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EC" w:rsidRDefault="000C17EC" w:rsidP="0090194B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Nom…</w:t>
      </w:r>
      <w:r w:rsidR="0090194B">
        <w:rPr>
          <w:sz w:val="24"/>
          <w:szCs w:val="24"/>
        </w:rPr>
        <w:t xml:space="preserve">  .  .  .  .</w:t>
      </w:r>
      <w:r w:rsidR="0090194B" w:rsidRPr="003E2CAD">
        <w:rPr>
          <w:sz w:val="24"/>
          <w:szCs w:val="24"/>
        </w:rPr>
        <w:t xml:space="preserve"> </w:t>
      </w:r>
      <w:r w:rsidR="0090194B">
        <w:rPr>
          <w:sz w:val="24"/>
          <w:szCs w:val="24"/>
        </w:rPr>
        <w:t xml:space="preserve"> .  .  .  .   .  .  .  .  .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.</w:t>
      </w:r>
      <w:r w:rsidR="0090194B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ab/>
      </w:r>
      <w:r w:rsidR="001250E1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  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Prénom</w:t>
      </w:r>
      <w:r w:rsidR="0090194B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  <w:r w:rsidR="0090194B">
        <w:rPr>
          <w:sz w:val="24"/>
          <w:szCs w:val="24"/>
        </w:rPr>
        <w:t xml:space="preserve">  .  .  .</w:t>
      </w:r>
      <w:r w:rsidR="0090194B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  <w:r w:rsidR="0090194B">
        <w:rPr>
          <w:sz w:val="24"/>
          <w:szCs w:val="24"/>
        </w:rPr>
        <w:t xml:space="preserve">  .  .  .  .  .</w:t>
      </w:r>
      <w:r w:rsidR="0090194B" w:rsidRPr="003E2CAD">
        <w:rPr>
          <w:sz w:val="24"/>
          <w:szCs w:val="24"/>
        </w:rPr>
        <w:t xml:space="preserve"> </w:t>
      </w:r>
      <w:r w:rsidR="0090194B">
        <w:rPr>
          <w:sz w:val="24"/>
          <w:szCs w:val="24"/>
        </w:rPr>
        <w:t xml:space="preserve"> .  .  .  .  .  .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.</w:t>
      </w:r>
      <w:r w:rsidR="001250E1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    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sous-groupe</w:t>
      </w:r>
      <w:r w:rsidR="0090194B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…</w:t>
      </w:r>
      <w:r w:rsidR="0090194B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........</w:t>
      </w:r>
    </w:p>
    <w:p w:rsidR="000B4FFE" w:rsidRDefault="009F41F9" w:rsidP="009B0623">
      <w:pPr>
        <w:tabs>
          <w:tab w:val="left" w:pos="2487"/>
        </w:tabs>
        <w:bidi w:val="0"/>
        <w:spacing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9F41F9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Compte rendu du TP n°1</w:t>
      </w:r>
      <w:r w:rsidR="009B0623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   </w:t>
      </w:r>
      <w:bookmarkStart w:id="0" w:name="_GoBack"/>
      <w:bookmarkEnd w:id="0"/>
    </w:p>
    <w:p w:rsidR="000C17EC" w:rsidRPr="00500F10" w:rsidRDefault="00D16C05" w:rsidP="000B4FFE">
      <w:pPr>
        <w:autoSpaceDE w:val="0"/>
        <w:autoSpaceDN w:val="0"/>
        <w:bidi w:val="0"/>
        <w:adjustRightInd w:val="0"/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 w:rsidRPr="00500F10">
        <w:rPr>
          <w:rFonts w:ascii="Comic Sans MS" w:hAnsi="Comic Sans MS"/>
          <w:sz w:val="24"/>
          <w:szCs w:val="24"/>
          <w:u w:val="single"/>
        </w:rPr>
        <w:t xml:space="preserve">Première manipulation </w:t>
      </w:r>
    </w:p>
    <w:p w:rsidR="00AC61DC" w:rsidRDefault="00852324" w:rsidP="000B4FFE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But de la</w:t>
      </w:r>
      <w:r w:rsidRPr="00953728">
        <w:rPr>
          <w:sz w:val="24"/>
          <w:szCs w:val="24"/>
        </w:rPr>
        <w:t xml:space="preserve"> manipulation.</w:t>
      </w:r>
      <w:r>
        <w:rPr>
          <w:sz w:val="24"/>
          <w:szCs w:val="24"/>
        </w:rPr>
        <w:t xml:space="preserve">   </w:t>
      </w:r>
    </w:p>
    <w:p w:rsidR="00852324" w:rsidRDefault="00852324" w:rsidP="000B4FFE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  <w:rtl/>
          <w:lang w:bidi="ar-DZ"/>
        </w:rPr>
      </w:pPr>
      <w:r>
        <w:rPr>
          <w:sz w:val="24"/>
          <w:szCs w:val="24"/>
        </w:rPr>
        <w:t xml:space="preserve"> </w:t>
      </w:r>
    </w:p>
    <w:p w:rsidR="00852324" w:rsidRDefault="00852324" w:rsidP="00F50224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</w:t>
      </w:r>
      <w:r w:rsidR="00F50224">
        <w:rPr>
          <w:sz w:val="24"/>
          <w:szCs w:val="24"/>
        </w:rPr>
        <w:t>.  .  .</w:t>
      </w:r>
      <w:r w:rsidR="00F50224" w:rsidRPr="003E2CAD">
        <w:rPr>
          <w:sz w:val="24"/>
          <w:szCs w:val="24"/>
        </w:rPr>
        <w:t xml:space="preserve"> </w:t>
      </w:r>
      <w:r w:rsidR="00F50224">
        <w:rPr>
          <w:sz w:val="24"/>
          <w:szCs w:val="24"/>
        </w:rPr>
        <w:t xml:space="preserve"> .  .  .  .  .  .</w:t>
      </w:r>
      <w:r w:rsidR="00F50224" w:rsidRPr="003E2CAD">
        <w:rPr>
          <w:sz w:val="24"/>
          <w:szCs w:val="24"/>
        </w:rPr>
        <w:t xml:space="preserve"> </w:t>
      </w:r>
      <w:r w:rsidR="00F50224">
        <w:rPr>
          <w:sz w:val="24"/>
          <w:szCs w:val="24"/>
        </w:rPr>
        <w:t xml:space="preserve"> .  .  .  .  .  .</w:t>
      </w:r>
      <w:r w:rsidR="00F50224" w:rsidRPr="003E2CAD">
        <w:rPr>
          <w:sz w:val="24"/>
          <w:szCs w:val="24"/>
        </w:rPr>
        <w:t xml:space="preserve"> </w:t>
      </w:r>
      <w:r w:rsidR="00F50224">
        <w:rPr>
          <w:sz w:val="24"/>
          <w:szCs w:val="24"/>
        </w:rPr>
        <w:t xml:space="preserve"> .  .  .  .  .  .</w:t>
      </w:r>
      <w:r w:rsidR="00F50224" w:rsidRPr="003E2CAD">
        <w:rPr>
          <w:sz w:val="24"/>
          <w:szCs w:val="24"/>
        </w:rPr>
        <w:t xml:space="preserve"> </w:t>
      </w:r>
      <w:r w:rsidR="00F50224">
        <w:rPr>
          <w:sz w:val="24"/>
          <w:szCs w:val="24"/>
        </w:rPr>
        <w:t xml:space="preserve"> .  .  .  .  .  .</w:t>
      </w:r>
      <w:r w:rsidR="00F50224" w:rsidRPr="003E2CAD">
        <w:rPr>
          <w:sz w:val="24"/>
          <w:szCs w:val="24"/>
        </w:rPr>
        <w:t xml:space="preserve"> </w:t>
      </w:r>
      <w:r w:rsidR="00F50224">
        <w:rPr>
          <w:sz w:val="24"/>
          <w:szCs w:val="24"/>
        </w:rPr>
        <w:t xml:space="preserve"> .  .  .  .  .  .</w:t>
      </w:r>
      <w:r w:rsidR="00F50224" w:rsidRPr="003E2CAD">
        <w:rPr>
          <w:sz w:val="24"/>
          <w:szCs w:val="24"/>
        </w:rPr>
        <w:t xml:space="preserve"> </w:t>
      </w:r>
      <w:r w:rsidR="00F50224">
        <w:rPr>
          <w:sz w:val="24"/>
          <w:szCs w:val="24"/>
        </w:rPr>
        <w:t xml:space="preserve"> .  .  .  .  .  .</w:t>
      </w:r>
      <w:r w:rsidR="00F50224" w:rsidRPr="003E2CAD">
        <w:rPr>
          <w:sz w:val="24"/>
          <w:szCs w:val="24"/>
        </w:rPr>
        <w:t xml:space="preserve"> </w:t>
      </w:r>
      <w:r w:rsidR="00F50224">
        <w:rPr>
          <w:sz w:val="24"/>
          <w:szCs w:val="24"/>
        </w:rPr>
        <w:t xml:space="preserve"> .  .  .  .  .  .</w:t>
      </w:r>
      <w:r w:rsidR="00F50224" w:rsidRPr="003E2CAD">
        <w:rPr>
          <w:sz w:val="24"/>
          <w:szCs w:val="24"/>
        </w:rPr>
        <w:t xml:space="preserve"> </w:t>
      </w:r>
      <w:r w:rsidR="00F50224">
        <w:rPr>
          <w:sz w:val="24"/>
          <w:szCs w:val="24"/>
        </w:rPr>
        <w:t xml:space="preserve"> .  .  .  .  .</w:t>
      </w:r>
      <w:r w:rsidR="006D1267">
        <w:rPr>
          <w:sz w:val="24"/>
          <w:szCs w:val="24"/>
        </w:rPr>
        <w:t>. .</w:t>
      </w:r>
      <w:r>
        <w:rPr>
          <w:sz w:val="24"/>
          <w:szCs w:val="24"/>
        </w:rPr>
        <w:t xml:space="preserve">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</w:t>
      </w:r>
    </w:p>
    <w:p w:rsidR="00852324" w:rsidRDefault="00852324" w:rsidP="000B4FFE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</w:t>
      </w:r>
    </w:p>
    <w:p w:rsidR="00AC61DC" w:rsidRDefault="00AC61DC" w:rsidP="000B4FFE">
      <w:pPr>
        <w:bidi w:val="0"/>
        <w:spacing w:after="0" w:line="360" w:lineRule="auto"/>
        <w:rPr>
          <w:color w:val="000000" w:themeColor="text1"/>
          <w:lang w:bidi="ar-DZ"/>
        </w:rPr>
      </w:pPr>
    </w:p>
    <w:p w:rsidR="00F547DE" w:rsidRDefault="00F547DE" w:rsidP="000B4FFE">
      <w:pPr>
        <w:bidi w:val="0"/>
        <w:spacing w:after="0" w:line="360" w:lineRule="auto"/>
        <w:rPr>
          <w:color w:val="000000" w:themeColor="text1"/>
          <w:lang w:bidi="ar-DZ"/>
        </w:rPr>
      </w:pPr>
      <w:r>
        <w:rPr>
          <w:color w:val="000000" w:themeColor="text1"/>
          <w:lang w:bidi="ar-DZ"/>
        </w:rPr>
        <w:t>Solution n°0</w:t>
      </w:r>
      <w:r w:rsidR="005452DD" w:rsidRPr="005452DD">
        <w:rPr>
          <w:sz w:val="24"/>
          <w:szCs w:val="24"/>
        </w:rPr>
        <w:t xml:space="preserve"> </w:t>
      </w:r>
      <w:r w:rsidR="005452DD">
        <w:rPr>
          <w:sz w:val="24"/>
          <w:szCs w:val="24"/>
        </w:rPr>
        <w:t>(Solution saturée)</w:t>
      </w:r>
    </w:p>
    <w:p w:rsidR="005938C6" w:rsidRPr="0035140A" w:rsidRDefault="00F547DE" w:rsidP="00F50224">
      <w:pPr>
        <w:bidi w:val="0"/>
        <w:spacing w:after="0" w:line="360" w:lineRule="auto"/>
        <w:rPr>
          <w:rFonts w:asciiTheme="majorBidi" w:hAnsiTheme="majorBidi" w:cstheme="majorBidi"/>
          <w:lang w:bidi="ar-DZ"/>
        </w:rPr>
      </w:pPr>
      <w:r w:rsidRPr="0035140A">
        <w:rPr>
          <w:rFonts w:asciiTheme="majorBidi" w:hAnsiTheme="majorBidi" w:cstheme="majorBidi"/>
          <w:lang w:bidi="ar-DZ"/>
        </w:rPr>
        <w:t>m</w:t>
      </w:r>
      <w:r w:rsidRPr="0035140A">
        <w:rPr>
          <w:rFonts w:asciiTheme="majorBidi" w:hAnsiTheme="majorBidi" w:cstheme="majorBidi"/>
          <w:vertAlign w:val="subscript"/>
          <w:lang w:bidi="ar-DZ"/>
        </w:rPr>
        <w:t>éprouvette  vide</w:t>
      </w:r>
      <w:r w:rsidRPr="0035140A">
        <w:rPr>
          <w:rFonts w:asciiTheme="majorBidi" w:hAnsiTheme="majorBidi" w:cstheme="majorBidi"/>
          <w:lang w:bidi="ar-DZ"/>
        </w:rPr>
        <w:t>(g)</w:t>
      </w:r>
      <w:r w:rsidRPr="0035140A">
        <w:rPr>
          <w:rFonts w:asciiTheme="majorBidi" w:hAnsiTheme="majorBidi" w:cstheme="majorBidi"/>
          <w:vertAlign w:val="subscript"/>
          <w:lang w:bidi="ar-DZ"/>
        </w:rPr>
        <w:t xml:space="preserve"> </w:t>
      </w:r>
      <w:r w:rsidRPr="0035140A">
        <w:rPr>
          <w:rFonts w:asciiTheme="majorBidi" w:hAnsiTheme="majorBidi" w:cstheme="majorBidi"/>
          <w:lang w:bidi="ar-DZ"/>
        </w:rPr>
        <w:t>=…</w:t>
      </w:r>
      <w:r w:rsidR="00F50224" w:rsidRPr="0035140A">
        <w:rPr>
          <w:rFonts w:asciiTheme="majorBidi" w:hAnsiTheme="majorBidi" w:cstheme="majorBidi"/>
          <w:sz w:val="24"/>
          <w:szCs w:val="24"/>
        </w:rPr>
        <w:t xml:space="preserve">.  .  .  .  .  . </w:t>
      </w:r>
      <w:r w:rsidRPr="0035140A">
        <w:rPr>
          <w:rFonts w:asciiTheme="majorBidi" w:hAnsiTheme="majorBidi" w:cstheme="majorBidi"/>
          <w:lang w:bidi="ar-DZ"/>
        </w:rPr>
        <w:t>…</w:t>
      </w:r>
      <w:r w:rsidR="004A5DAD" w:rsidRPr="0035140A">
        <w:rPr>
          <w:rFonts w:asciiTheme="majorBidi" w:hAnsiTheme="majorBidi" w:cstheme="majorBidi"/>
          <w:lang w:bidi="ar-DZ"/>
        </w:rPr>
        <w:t xml:space="preserve"> ;   </w:t>
      </w:r>
      <w:r w:rsidRPr="0035140A">
        <w:rPr>
          <w:rFonts w:asciiTheme="majorBidi" w:hAnsiTheme="majorBidi" w:cstheme="majorBidi"/>
          <w:lang w:bidi="ar-DZ"/>
        </w:rPr>
        <w:t xml:space="preserve">  </w:t>
      </w:r>
      <w:r w:rsidR="005938C6" w:rsidRPr="0035140A">
        <w:rPr>
          <w:rFonts w:asciiTheme="majorBidi" w:hAnsiTheme="majorBidi" w:cstheme="majorBidi"/>
          <w:lang w:bidi="ar-DZ"/>
        </w:rPr>
        <w:t>m</w:t>
      </w:r>
      <w:r w:rsidR="005938C6" w:rsidRPr="0035140A">
        <w:rPr>
          <w:rFonts w:asciiTheme="majorBidi" w:hAnsiTheme="majorBidi" w:cstheme="majorBidi"/>
          <w:vertAlign w:val="subscript"/>
          <w:lang w:bidi="ar-DZ"/>
        </w:rPr>
        <w:t>tot </w:t>
      </w:r>
      <w:r w:rsidR="005938C6" w:rsidRPr="0035140A">
        <w:rPr>
          <w:rFonts w:asciiTheme="majorBidi" w:hAnsiTheme="majorBidi" w:cstheme="majorBidi"/>
          <w:lang w:bidi="ar-DZ"/>
        </w:rPr>
        <w:t xml:space="preserve">= </w:t>
      </w:r>
      <w:r w:rsidR="004A5DAD" w:rsidRPr="0035140A">
        <w:rPr>
          <w:rFonts w:asciiTheme="majorBidi" w:hAnsiTheme="majorBidi" w:cstheme="majorBidi"/>
          <w:lang w:bidi="ar-DZ"/>
        </w:rPr>
        <w:t>m</w:t>
      </w:r>
      <w:r w:rsidR="004A5DAD" w:rsidRPr="0035140A">
        <w:rPr>
          <w:rFonts w:asciiTheme="majorBidi" w:hAnsiTheme="majorBidi" w:cstheme="majorBidi"/>
          <w:vertAlign w:val="subscript"/>
          <w:lang w:bidi="ar-DZ"/>
        </w:rPr>
        <w:t>(éprouvette + saumure) </w:t>
      </w:r>
      <w:r w:rsidR="004A5DAD" w:rsidRPr="0035140A">
        <w:rPr>
          <w:rFonts w:asciiTheme="majorBidi" w:hAnsiTheme="majorBidi" w:cstheme="majorBidi"/>
          <w:lang w:bidi="ar-DZ"/>
        </w:rPr>
        <w:t>=…</w:t>
      </w:r>
      <w:r w:rsidR="00F50224" w:rsidRPr="0035140A">
        <w:rPr>
          <w:rFonts w:asciiTheme="majorBidi" w:hAnsiTheme="majorBidi" w:cstheme="majorBidi"/>
          <w:sz w:val="24"/>
          <w:szCs w:val="24"/>
        </w:rPr>
        <w:t xml:space="preserve">.  .  .  .  .  . </w:t>
      </w:r>
      <w:r w:rsidR="004A5DAD" w:rsidRPr="0035140A">
        <w:rPr>
          <w:rFonts w:asciiTheme="majorBidi" w:hAnsiTheme="majorBidi" w:cstheme="majorBidi"/>
          <w:lang w:bidi="ar-DZ"/>
        </w:rPr>
        <w:t xml:space="preserve">…;      </w:t>
      </w:r>
      <w:r w:rsidR="00AC61DC" w:rsidRPr="0035140A">
        <w:rPr>
          <w:rFonts w:asciiTheme="majorBidi" w:hAnsiTheme="majorBidi" w:cstheme="majorBidi"/>
          <w:lang w:bidi="ar-DZ"/>
        </w:rPr>
        <w:t>m</w:t>
      </w:r>
      <w:r w:rsidR="00AC61DC" w:rsidRPr="0035140A">
        <w:rPr>
          <w:rFonts w:asciiTheme="majorBidi" w:hAnsiTheme="majorBidi" w:cstheme="majorBidi"/>
          <w:vertAlign w:val="subscript"/>
          <w:lang w:bidi="ar-DZ"/>
        </w:rPr>
        <w:t>eau</w:t>
      </w:r>
      <w:r w:rsidRPr="0035140A">
        <w:rPr>
          <w:rFonts w:asciiTheme="majorBidi" w:hAnsiTheme="majorBidi" w:cstheme="majorBidi"/>
          <w:lang w:bidi="ar-DZ"/>
        </w:rPr>
        <w:t xml:space="preserve">(g) </w:t>
      </w:r>
      <w:r w:rsidR="00AC61DC" w:rsidRPr="0035140A">
        <w:rPr>
          <w:rFonts w:asciiTheme="majorBidi" w:hAnsiTheme="majorBidi" w:cstheme="majorBidi"/>
          <w:lang w:bidi="ar-DZ"/>
        </w:rPr>
        <w:t>=…</w:t>
      </w:r>
      <w:r w:rsidR="00F50224" w:rsidRPr="0035140A">
        <w:rPr>
          <w:rFonts w:asciiTheme="majorBidi" w:hAnsiTheme="majorBidi" w:cstheme="majorBidi"/>
          <w:sz w:val="24"/>
          <w:szCs w:val="24"/>
        </w:rPr>
        <w:t xml:space="preserve">.  .  .  .  .  . </w:t>
      </w:r>
      <w:r w:rsidR="00AC61DC" w:rsidRPr="0035140A">
        <w:rPr>
          <w:rFonts w:asciiTheme="majorBidi" w:hAnsiTheme="majorBidi" w:cstheme="majorBidi"/>
          <w:lang w:bidi="ar-DZ"/>
        </w:rPr>
        <w:t>…….. ;</w:t>
      </w:r>
      <w:r w:rsidR="004A5DAD" w:rsidRPr="0035140A">
        <w:rPr>
          <w:rFonts w:asciiTheme="majorBidi" w:hAnsiTheme="majorBidi" w:cstheme="majorBidi"/>
          <w:lang w:bidi="ar-DZ"/>
        </w:rPr>
        <w:t xml:space="preserve"> </w:t>
      </w:r>
    </w:p>
    <w:p w:rsidR="005938C6" w:rsidRPr="0035140A" w:rsidRDefault="004A5DAD" w:rsidP="00F50224">
      <w:pPr>
        <w:bidi w:val="0"/>
        <w:spacing w:after="0" w:line="360" w:lineRule="auto"/>
        <w:rPr>
          <w:rFonts w:asciiTheme="majorBidi" w:hAnsiTheme="majorBidi" w:cstheme="majorBidi"/>
          <w:lang w:bidi="ar-DZ"/>
        </w:rPr>
      </w:pPr>
      <w:r w:rsidRPr="0035140A">
        <w:rPr>
          <w:rFonts w:asciiTheme="majorBidi" w:hAnsiTheme="majorBidi" w:cstheme="majorBidi"/>
          <w:lang w:bidi="ar-DZ"/>
        </w:rPr>
        <w:t xml:space="preserve"> V</w:t>
      </w:r>
      <w:r w:rsidRPr="0035140A">
        <w:rPr>
          <w:rFonts w:asciiTheme="majorBidi" w:hAnsiTheme="majorBidi" w:cstheme="majorBidi"/>
          <w:vertAlign w:val="subscript"/>
          <w:lang w:bidi="ar-DZ"/>
        </w:rPr>
        <w:t>solution (saumure)</w:t>
      </w:r>
      <w:r w:rsidRPr="0035140A">
        <w:rPr>
          <w:rFonts w:asciiTheme="majorBidi" w:hAnsiTheme="majorBidi" w:cstheme="majorBidi"/>
          <w:lang w:bidi="ar-DZ"/>
        </w:rPr>
        <w:t>=…</w:t>
      </w:r>
      <w:r w:rsidR="00F50224" w:rsidRPr="0035140A">
        <w:rPr>
          <w:rFonts w:asciiTheme="majorBidi" w:hAnsiTheme="majorBidi" w:cstheme="majorBidi"/>
          <w:sz w:val="24"/>
          <w:szCs w:val="24"/>
        </w:rPr>
        <w:t xml:space="preserve"> .  .  .  .  .  . </w:t>
      </w:r>
      <w:r w:rsidRPr="0035140A">
        <w:rPr>
          <w:rFonts w:asciiTheme="majorBidi" w:hAnsiTheme="majorBidi" w:cstheme="majorBidi"/>
          <w:lang w:bidi="ar-DZ"/>
        </w:rPr>
        <w:t xml:space="preserve">… ;   </w:t>
      </w:r>
    </w:p>
    <w:p w:rsidR="005938C6" w:rsidRPr="0035140A" w:rsidRDefault="005938C6" w:rsidP="005938C6">
      <w:pPr>
        <w:bidi w:val="0"/>
        <w:spacing w:after="0" w:line="360" w:lineRule="auto"/>
        <w:rPr>
          <w:rFonts w:asciiTheme="majorBidi" w:hAnsiTheme="majorBidi" w:cstheme="majorBidi"/>
          <w:lang w:bidi="ar-DZ"/>
        </w:rPr>
      </w:pPr>
    </w:p>
    <w:p w:rsidR="00F547DE" w:rsidRPr="0035140A" w:rsidRDefault="005938C6" w:rsidP="00F50224">
      <w:pPr>
        <w:bidi w:val="0"/>
        <w:spacing w:after="0" w:line="360" w:lineRule="auto"/>
        <w:rPr>
          <w:rFonts w:asciiTheme="majorBidi" w:hAnsiTheme="majorBidi" w:cstheme="majorBidi"/>
          <w:lang w:bidi="ar-DZ"/>
        </w:rPr>
      </w:pPr>
      <w:r w:rsidRPr="0035140A">
        <w:rPr>
          <w:rFonts w:asciiTheme="majorBidi" w:hAnsiTheme="majorBidi" w:cstheme="majorBidi"/>
          <w:lang w:bidi="ar-DZ"/>
        </w:rPr>
        <w:t>m</w:t>
      </w:r>
      <w:r w:rsidRPr="0035140A">
        <w:rPr>
          <w:rFonts w:asciiTheme="majorBidi" w:hAnsiTheme="majorBidi" w:cstheme="majorBidi"/>
          <w:vertAlign w:val="subscript"/>
          <w:lang w:bidi="ar-DZ"/>
        </w:rPr>
        <w:t xml:space="preserve">solution </w:t>
      </w:r>
      <w:r w:rsidRPr="0035140A">
        <w:rPr>
          <w:rFonts w:asciiTheme="majorBidi" w:hAnsiTheme="majorBidi" w:cstheme="majorBidi"/>
          <w:lang w:bidi="ar-DZ"/>
        </w:rPr>
        <w:t>(g)</w:t>
      </w:r>
      <w:r w:rsidRPr="0035140A">
        <w:rPr>
          <w:rFonts w:asciiTheme="majorBidi" w:hAnsiTheme="majorBidi" w:cstheme="majorBidi"/>
          <w:vertAlign w:val="subscript"/>
          <w:lang w:bidi="ar-DZ"/>
        </w:rPr>
        <w:t> </w:t>
      </w:r>
      <w:r w:rsidRPr="0035140A">
        <w:rPr>
          <w:rFonts w:asciiTheme="majorBidi" w:hAnsiTheme="majorBidi" w:cstheme="majorBidi"/>
          <w:lang w:bidi="ar-DZ"/>
        </w:rPr>
        <w:t>= …</w:t>
      </w:r>
      <w:r w:rsidR="00F50224" w:rsidRPr="0035140A">
        <w:rPr>
          <w:rFonts w:asciiTheme="majorBidi" w:hAnsiTheme="majorBidi" w:cstheme="majorBidi"/>
          <w:sz w:val="24"/>
          <w:szCs w:val="24"/>
        </w:rPr>
        <w:t xml:space="preserve">.  .  .  .  .  . </w:t>
      </w:r>
      <w:r w:rsidRPr="0035140A">
        <w:rPr>
          <w:rFonts w:asciiTheme="majorBidi" w:eastAsiaTheme="minorEastAsia" w:hAnsiTheme="majorBidi" w:cstheme="majorBidi"/>
          <w:lang w:bidi="ar-DZ"/>
        </w:rPr>
        <w:t xml:space="preserve">   =   </w:t>
      </w:r>
      <w:r w:rsidRPr="0035140A">
        <w:rPr>
          <w:rFonts w:asciiTheme="majorBidi" w:hAnsiTheme="majorBidi" w:cstheme="majorBidi"/>
          <w:lang w:bidi="ar-DZ"/>
        </w:rPr>
        <w:t>…</w:t>
      </w:r>
      <w:r w:rsidR="00F50224" w:rsidRPr="0035140A">
        <w:rPr>
          <w:rFonts w:asciiTheme="majorBidi" w:hAnsiTheme="majorBidi" w:cstheme="majorBidi"/>
          <w:sz w:val="24"/>
          <w:szCs w:val="24"/>
        </w:rPr>
        <w:t xml:space="preserve">.  .  .  .  .  . </w:t>
      </w:r>
      <w:r w:rsidRPr="0035140A">
        <w:rPr>
          <w:rFonts w:asciiTheme="majorBidi" w:hAnsiTheme="majorBidi" w:cstheme="majorBidi"/>
          <w:lang w:bidi="ar-DZ"/>
        </w:rPr>
        <w:t xml:space="preserve">= </w:t>
      </w:r>
      <w:r w:rsidR="00F50224" w:rsidRPr="0035140A">
        <w:rPr>
          <w:rFonts w:asciiTheme="majorBidi" w:hAnsiTheme="majorBidi" w:cstheme="majorBidi"/>
          <w:sz w:val="24"/>
          <w:szCs w:val="24"/>
        </w:rPr>
        <w:t>.  .  .  .  .  .</w:t>
      </w:r>
      <w:r w:rsidRPr="0035140A">
        <w:rPr>
          <w:rFonts w:asciiTheme="majorBidi" w:hAnsiTheme="majorBidi" w:cstheme="majorBidi"/>
          <w:lang w:bidi="ar-DZ"/>
        </w:rPr>
        <w:t>.</w:t>
      </w:r>
      <w:r w:rsidR="004A5DAD" w:rsidRPr="0035140A">
        <w:rPr>
          <w:rFonts w:asciiTheme="majorBidi" w:hAnsiTheme="majorBidi" w:cstheme="majorBidi"/>
          <w:lang w:bidi="ar-DZ"/>
        </w:rPr>
        <w:t xml:space="preserve"> </w:t>
      </w:r>
    </w:p>
    <w:p w:rsidR="005938C6" w:rsidRPr="0035140A" w:rsidRDefault="005938C6" w:rsidP="005938C6">
      <w:pPr>
        <w:bidi w:val="0"/>
        <w:spacing w:after="0" w:line="360" w:lineRule="auto"/>
        <w:rPr>
          <w:rFonts w:asciiTheme="majorBidi" w:hAnsiTheme="majorBidi" w:cstheme="majorBidi"/>
          <w:lang w:bidi="ar-DZ"/>
        </w:rPr>
      </w:pPr>
    </w:p>
    <w:p w:rsidR="00AC61DC" w:rsidRPr="0035140A" w:rsidRDefault="00F547DE" w:rsidP="00F50224">
      <w:pPr>
        <w:bidi w:val="0"/>
        <w:spacing w:after="0" w:line="360" w:lineRule="auto"/>
        <w:rPr>
          <w:rFonts w:asciiTheme="majorBidi" w:hAnsiTheme="majorBidi" w:cstheme="majorBidi"/>
          <w:lang w:bidi="ar-DZ"/>
        </w:rPr>
      </w:pPr>
      <w:r w:rsidRPr="0035140A">
        <w:rPr>
          <w:rFonts w:asciiTheme="majorBidi" w:hAnsiTheme="majorBidi" w:cstheme="majorBidi"/>
          <w:lang w:bidi="ar-DZ"/>
        </w:rPr>
        <w:t>m</w:t>
      </w:r>
      <w:r w:rsidRPr="0035140A">
        <w:rPr>
          <w:rFonts w:asciiTheme="majorBidi" w:hAnsiTheme="majorBidi" w:cstheme="majorBidi"/>
          <w:vertAlign w:val="subscript"/>
          <w:lang w:bidi="ar-DZ"/>
        </w:rPr>
        <w:t xml:space="preserve">soluté </w:t>
      </w:r>
      <w:r w:rsidRPr="0035140A">
        <w:rPr>
          <w:rFonts w:asciiTheme="majorBidi" w:hAnsiTheme="majorBidi" w:cstheme="majorBidi"/>
          <w:lang w:bidi="ar-DZ"/>
        </w:rPr>
        <w:t>(g)</w:t>
      </w:r>
      <w:r w:rsidRPr="0035140A">
        <w:rPr>
          <w:rFonts w:asciiTheme="majorBidi" w:hAnsiTheme="majorBidi" w:cstheme="majorBidi"/>
          <w:vertAlign w:val="subscript"/>
          <w:lang w:bidi="ar-DZ"/>
        </w:rPr>
        <w:t> </w:t>
      </w:r>
      <w:r w:rsidRPr="0035140A">
        <w:rPr>
          <w:rFonts w:asciiTheme="majorBidi" w:hAnsiTheme="majorBidi" w:cstheme="majorBidi"/>
          <w:lang w:bidi="ar-DZ"/>
        </w:rPr>
        <w:t>= …</w:t>
      </w:r>
      <w:r w:rsidR="00F50224" w:rsidRPr="0035140A">
        <w:rPr>
          <w:rFonts w:asciiTheme="majorBidi" w:hAnsiTheme="majorBidi" w:cstheme="majorBidi"/>
          <w:sz w:val="24"/>
          <w:szCs w:val="24"/>
        </w:rPr>
        <w:t xml:space="preserve">.  .  .  .  .  . </w:t>
      </w:r>
      <w:r w:rsidR="00F95702" w:rsidRPr="0035140A">
        <w:rPr>
          <w:rFonts w:asciiTheme="majorBidi" w:eastAsiaTheme="minorEastAsia" w:hAnsiTheme="majorBidi" w:cstheme="majorBidi"/>
          <w:lang w:bidi="ar-DZ"/>
        </w:rPr>
        <w:t xml:space="preserve">   =   </w:t>
      </w:r>
      <w:r w:rsidRPr="0035140A">
        <w:rPr>
          <w:rFonts w:asciiTheme="majorBidi" w:hAnsiTheme="majorBidi" w:cstheme="majorBidi"/>
          <w:lang w:bidi="ar-DZ"/>
        </w:rPr>
        <w:t>…</w:t>
      </w:r>
      <w:r w:rsidR="00F50224" w:rsidRPr="0035140A">
        <w:rPr>
          <w:rFonts w:asciiTheme="majorBidi" w:hAnsiTheme="majorBidi" w:cstheme="majorBidi"/>
          <w:sz w:val="24"/>
          <w:szCs w:val="24"/>
        </w:rPr>
        <w:t xml:space="preserve">.  .  .  .  .  . </w:t>
      </w:r>
      <w:r w:rsidRPr="0035140A">
        <w:rPr>
          <w:rFonts w:asciiTheme="majorBidi" w:hAnsiTheme="majorBidi" w:cstheme="majorBidi"/>
          <w:lang w:bidi="ar-DZ"/>
        </w:rPr>
        <w:t xml:space="preserve"> </w:t>
      </w:r>
    </w:p>
    <w:p w:rsidR="005938C6" w:rsidRPr="00F547DE" w:rsidRDefault="005938C6" w:rsidP="005938C6">
      <w:pPr>
        <w:bidi w:val="0"/>
        <w:spacing w:after="0" w:line="360" w:lineRule="auto"/>
        <w:rPr>
          <w:color w:val="000000" w:themeColor="text1"/>
          <w:lang w:bidi="ar-DZ"/>
        </w:rPr>
      </w:pPr>
    </w:p>
    <w:p w:rsidR="000B4FFE" w:rsidRPr="005130EE" w:rsidRDefault="000B4FFE" w:rsidP="005130EE">
      <w:pPr>
        <w:tabs>
          <w:tab w:val="left" w:pos="2487"/>
        </w:tabs>
        <w:bidi w:val="0"/>
        <w:spacing w:line="240" w:lineRule="auto"/>
        <w:jc w:val="right"/>
        <w:rPr>
          <w:rFonts w:asciiTheme="majorBidi" w:hAnsiTheme="majorBidi" w:cstheme="majorBidi"/>
          <w:color w:val="FF0000"/>
          <w:sz w:val="24"/>
          <w:szCs w:val="24"/>
          <w:lang w:bidi="ar-DZ"/>
        </w:rPr>
      </w:pPr>
      <w:r w:rsidRPr="000B4FFE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DZ"/>
        </w:rPr>
        <w:t>كتلة الماء المستعملة تحسب انطلاقا من كثافة الماء المقطر ( على العموم 1 غ.مل</w:t>
      </w:r>
      <w:r w:rsidRPr="000B4FFE">
        <w:rPr>
          <w:rFonts w:asciiTheme="majorBidi" w:hAnsiTheme="majorBidi" w:cstheme="majorBidi" w:hint="cs"/>
          <w:b/>
          <w:bCs/>
          <w:color w:val="FF0000"/>
          <w:sz w:val="24"/>
          <w:szCs w:val="24"/>
          <w:vertAlign w:val="superscript"/>
          <w:rtl/>
          <w:lang w:bidi="ar-DZ"/>
        </w:rPr>
        <w:t>-1</w:t>
      </w:r>
      <w:r w:rsidRPr="000B4FFE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DZ"/>
        </w:rPr>
        <w:t xml:space="preserve"> )</w:t>
      </w:r>
    </w:p>
    <w:p w:rsidR="005130EE" w:rsidRPr="005130EE" w:rsidRDefault="005130EE" w:rsidP="005130EE">
      <w:pPr>
        <w:tabs>
          <w:tab w:val="left" w:pos="2487"/>
        </w:tabs>
        <w:bidi w:val="0"/>
        <w:spacing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lang w:bidi="ar-DZ"/>
        </w:rPr>
      </w:pPr>
      <w:r w:rsidRPr="005130EE">
        <w:rPr>
          <w:rFonts w:asciiTheme="majorBidi" w:hAnsiTheme="majorBidi" w:cstheme="majorBidi"/>
          <w:b/>
          <w:bCs/>
          <w:color w:val="FF0000"/>
          <w:sz w:val="24"/>
          <w:szCs w:val="24"/>
          <w:lang w:bidi="ar-DZ"/>
        </w:rPr>
        <w:t xml:space="preserve">La masse de l’eau utilisée est calculée à partir de sa densité (généralement d = 1 g/ml). </w:t>
      </w:r>
    </w:p>
    <w:p w:rsidR="00F547DE" w:rsidRDefault="00F547DE" w:rsidP="000B4FFE">
      <w:pPr>
        <w:bidi w:val="0"/>
        <w:spacing w:after="0" w:line="360" w:lineRule="auto"/>
        <w:jc w:val="right"/>
        <w:rPr>
          <w:color w:val="000000" w:themeColor="text1"/>
          <w:vertAlign w:val="subscript"/>
          <w:lang w:bidi="ar-DZ"/>
        </w:rPr>
      </w:pPr>
    </w:p>
    <w:p w:rsidR="00C46AE6" w:rsidRDefault="005452DD" w:rsidP="000B4FF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Masse volumique de la solution saturée </w:t>
      </w:r>
      <w:r w:rsidRPr="005452DD">
        <w:rPr>
          <w:rFonts w:ascii="Symbol" w:hAnsi="Symbol" w:cstheme="majorBidi"/>
          <w:color w:val="000000" w:themeColor="text1"/>
          <w:sz w:val="24"/>
          <w:szCs w:val="24"/>
        </w:rPr>
        <w:t></w:t>
      </w:r>
      <w:r w:rsidRPr="005452DD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:rsidR="00F50224" w:rsidRDefault="00F50224" w:rsidP="00D81733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</w:t>
      </w:r>
    </w:p>
    <w:p w:rsidR="00F50224" w:rsidRDefault="00F50224" w:rsidP="00F50224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</w:rPr>
      </w:pPr>
    </w:p>
    <w:p w:rsidR="00D81733" w:rsidRDefault="00D81733" w:rsidP="00F502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Densité d</w:t>
      </w:r>
      <w:r w:rsidRPr="00D81733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</w:rPr>
        <w:t>0</w:t>
      </w:r>
    </w:p>
    <w:p w:rsidR="00F50224" w:rsidRDefault="00F50224" w:rsidP="00F50224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</w:t>
      </w:r>
    </w:p>
    <w:p w:rsidR="00290D63" w:rsidRDefault="00290D63" w:rsidP="00DA010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57D6D" w:rsidRDefault="00657D6D" w:rsidP="00290D6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57D6D" w:rsidRDefault="00657D6D" w:rsidP="00657D6D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452DD" w:rsidRDefault="005452DD" w:rsidP="00657D6D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Titre massique (attention ici le titre se défini comme la </w:t>
      </w:r>
      <w:r w:rsidRPr="00693532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concentration massique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pas pourcentage massique)</w:t>
      </w:r>
    </w:p>
    <w:p w:rsidR="00F50224" w:rsidRDefault="00F50224" w:rsidP="00F50224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</w:t>
      </w:r>
    </w:p>
    <w:p w:rsidR="00F50224" w:rsidRDefault="00F50224" w:rsidP="00C22AC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452DD" w:rsidRPr="006D1267" w:rsidRDefault="005452DD" w:rsidP="00F502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Molarité </w:t>
      </w:r>
      <w:r w:rsidR="00C22AC4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0</w:t>
      </w:r>
      <w:r w:rsidR="006D12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ou </w:t>
      </w:r>
      <w:r w:rsidR="006D1267" w:rsidRPr="006D126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</w:t>
      </w:r>
      <w:r w:rsidR="006D1267" w:rsidRPr="006D1267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bscript"/>
        </w:rPr>
        <w:t>r</w:t>
      </w:r>
    </w:p>
    <w:p w:rsidR="00F50224" w:rsidRDefault="00F50224" w:rsidP="00F50224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</w:t>
      </w:r>
    </w:p>
    <w:p w:rsidR="00F50224" w:rsidRDefault="00F50224" w:rsidP="00F50224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</w:t>
      </w:r>
    </w:p>
    <w:p w:rsidR="00F50224" w:rsidRDefault="00F50224" w:rsidP="006D126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93532" w:rsidRPr="006D1267" w:rsidRDefault="00693532" w:rsidP="00F502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bscript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Molalité </w:t>
      </w:r>
      <w:r w:rsidR="006D1267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Pr="00693532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0</w:t>
      </w:r>
      <w:r w:rsidR="006D12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ou </w:t>
      </w:r>
      <w:r w:rsidR="006D1267" w:rsidRPr="006D126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</w:t>
      </w:r>
      <w:r w:rsidR="006D1267" w:rsidRPr="006D1267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bscript"/>
        </w:rPr>
        <w:t>l</w:t>
      </w:r>
    </w:p>
    <w:p w:rsidR="00693532" w:rsidRDefault="00693532" w:rsidP="000B4FF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50224" w:rsidRDefault="00F50224" w:rsidP="00F50224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</w:t>
      </w:r>
    </w:p>
    <w:p w:rsidR="00693532" w:rsidRPr="00F50224" w:rsidRDefault="00F50224" w:rsidP="00F50224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</w:t>
      </w:r>
    </w:p>
    <w:p w:rsidR="00693532" w:rsidRDefault="00693532" w:rsidP="000B4FF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16C05" w:rsidRPr="00500F10" w:rsidRDefault="00D16C05" w:rsidP="000B4FFE">
      <w:pPr>
        <w:autoSpaceDE w:val="0"/>
        <w:autoSpaceDN w:val="0"/>
        <w:bidi w:val="0"/>
        <w:adjustRightInd w:val="0"/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 w:rsidRPr="00500F10">
        <w:rPr>
          <w:rFonts w:ascii="Comic Sans MS" w:hAnsi="Comic Sans MS"/>
          <w:sz w:val="24"/>
          <w:szCs w:val="24"/>
          <w:u w:val="single"/>
        </w:rPr>
        <w:t xml:space="preserve">Deuxième manipulation </w:t>
      </w:r>
    </w:p>
    <w:p w:rsidR="00F547DE" w:rsidRDefault="00F547DE" w:rsidP="000B4FFE">
      <w:pPr>
        <w:bidi w:val="0"/>
        <w:spacing w:after="0" w:line="360" w:lineRule="auto"/>
        <w:rPr>
          <w:color w:val="000000" w:themeColor="text1"/>
          <w:lang w:bidi="ar-DZ"/>
        </w:rPr>
      </w:pPr>
    </w:p>
    <w:p w:rsidR="00EB52F2" w:rsidRDefault="00EB52F2" w:rsidP="000B4FFE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Première partie</w:t>
      </w:r>
    </w:p>
    <w:p w:rsidR="00EB52F2" w:rsidRDefault="00EB52F2" w:rsidP="000B4FFE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</w:p>
    <w:p w:rsidR="00372871" w:rsidRDefault="00372871" w:rsidP="000B4FFE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But de la</w:t>
      </w:r>
      <w:r w:rsidR="00693532">
        <w:rPr>
          <w:sz w:val="24"/>
          <w:szCs w:val="24"/>
        </w:rPr>
        <w:t xml:space="preserve"> deuxième</w:t>
      </w:r>
      <w:r w:rsidRPr="00953728">
        <w:rPr>
          <w:sz w:val="24"/>
          <w:szCs w:val="24"/>
        </w:rPr>
        <w:t xml:space="preserve"> manipulation</w:t>
      </w:r>
      <w:r w:rsidR="00EB52F2">
        <w:rPr>
          <w:sz w:val="24"/>
          <w:szCs w:val="24"/>
        </w:rPr>
        <w:t xml:space="preserve"> (première partie)</w:t>
      </w:r>
      <w:r w:rsidRPr="00953728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372871" w:rsidRDefault="00372871" w:rsidP="000B4FFE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  <w:rtl/>
          <w:lang w:bidi="ar-DZ"/>
        </w:rPr>
      </w:pPr>
      <w:r>
        <w:rPr>
          <w:sz w:val="24"/>
          <w:szCs w:val="24"/>
        </w:rPr>
        <w:t xml:space="preserve"> </w:t>
      </w:r>
    </w:p>
    <w:p w:rsidR="000F42DB" w:rsidRDefault="000F42DB" w:rsidP="000F42DB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</w:t>
      </w:r>
    </w:p>
    <w:p w:rsidR="007C767E" w:rsidRDefault="00372871" w:rsidP="007C767E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</w:t>
      </w:r>
      <w:r w:rsidR="007C767E" w:rsidRPr="007C767E">
        <w:rPr>
          <w:sz w:val="24"/>
          <w:szCs w:val="24"/>
        </w:rPr>
        <w:t xml:space="preserve"> </w:t>
      </w:r>
      <w:r w:rsidR="007C767E">
        <w:rPr>
          <w:sz w:val="24"/>
          <w:szCs w:val="24"/>
        </w:rPr>
        <w:t>.  .  .</w:t>
      </w:r>
      <w:r w:rsidR="007C767E" w:rsidRPr="003E2CAD">
        <w:rPr>
          <w:sz w:val="24"/>
          <w:szCs w:val="24"/>
        </w:rPr>
        <w:t xml:space="preserve"> </w:t>
      </w:r>
      <w:r w:rsidR="007C767E">
        <w:rPr>
          <w:sz w:val="24"/>
          <w:szCs w:val="24"/>
        </w:rPr>
        <w:t xml:space="preserve"> .  .  .</w:t>
      </w:r>
      <w:r w:rsidR="007C767E" w:rsidRPr="003E2CAD">
        <w:rPr>
          <w:sz w:val="24"/>
          <w:szCs w:val="24"/>
        </w:rPr>
        <w:t xml:space="preserve"> </w:t>
      </w:r>
      <w:r w:rsidR="007C767E">
        <w:rPr>
          <w:sz w:val="24"/>
          <w:szCs w:val="24"/>
        </w:rPr>
        <w:t xml:space="preserve"> .  ..  .  ..  .  .</w:t>
      </w:r>
      <w:r w:rsidR="007C767E" w:rsidRPr="003E2CAD">
        <w:rPr>
          <w:sz w:val="24"/>
          <w:szCs w:val="24"/>
        </w:rPr>
        <w:t xml:space="preserve"> </w:t>
      </w:r>
      <w:r w:rsidR="007C767E">
        <w:rPr>
          <w:sz w:val="24"/>
          <w:szCs w:val="24"/>
        </w:rPr>
        <w:t xml:space="preserve"> .  .  ..  .  .</w:t>
      </w:r>
      <w:r w:rsidR="007C767E" w:rsidRPr="003E2CAD">
        <w:rPr>
          <w:sz w:val="24"/>
          <w:szCs w:val="24"/>
        </w:rPr>
        <w:t xml:space="preserve"> </w:t>
      </w:r>
      <w:r w:rsidR="007C767E">
        <w:rPr>
          <w:sz w:val="24"/>
          <w:szCs w:val="24"/>
        </w:rPr>
        <w:t xml:space="preserve"> .  .  ..  .  .</w:t>
      </w:r>
      <w:r w:rsidR="007C767E" w:rsidRPr="003E2CAD">
        <w:rPr>
          <w:sz w:val="24"/>
          <w:szCs w:val="24"/>
        </w:rPr>
        <w:t xml:space="preserve"> </w:t>
      </w:r>
      <w:r w:rsidR="007C767E">
        <w:rPr>
          <w:sz w:val="24"/>
          <w:szCs w:val="24"/>
        </w:rPr>
        <w:t xml:space="preserve"> . .  .  .</w:t>
      </w:r>
      <w:r w:rsidR="007C767E" w:rsidRPr="003E2CAD">
        <w:rPr>
          <w:sz w:val="24"/>
          <w:szCs w:val="24"/>
        </w:rPr>
        <w:t xml:space="preserve"> </w:t>
      </w:r>
      <w:r w:rsidR="007C767E">
        <w:rPr>
          <w:sz w:val="24"/>
          <w:szCs w:val="24"/>
        </w:rPr>
        <w:t xml:space="preserve"> .  .  .</w:t>
      </w:r>
      <w:r w:rsidR="007C767E" w:rsidRPr="007C767E">
        <w:rPr>
          <w:sz w:val="24"/>
          <w:szCs w:val="24"/>
        </w:rPr>
        <w:t xml:space="preserve"> </w:t>
      </w:r>
      <w:r w:rsidR="007C767E">
        <w:rPr>
          <w:sz w:val="24"/>
          <w:szCs w:val="24"/>
        </w:rPr>
        <w:t>.  .  .  .</w:t>
      </w:r>
      <w:r w:rsidR="007C767E" w:rsidRPr="003E2CAD">
        <w:rPr>
          <w:sz w:val="24"/>
          <w:szCs w:val="24"/>
        </w:rPr>
        <w:t xml:space="preserve"> </w:t>
      </w:r>
      <w:r w:rsidR="007C767E">
        <w:rPr>
          <w:sz w:val="24"/>
          <w:szCs w:val="24"/>
        </w:rPr>
        <w:t xml:space="preserve"> .  ..  .</w:t>
      </w:r>
      <w:r w:rsidR="007C767E" w:rsidRPr="003E2CAD">
        <w:rPr>
          <w:sz w:val="24"/>
          <w:szCs w:val="24"/>
        </w:rPr>
        <w:t xml:space="preserve"> </w:t>
      </w:r>
      <w:r w:rsidR="007C767E">
        <w:rPr>
          <w:sz w:val="24"/>
          <w:szCs w:val="24"/>
        </w:rPr>
        <w:t xml:space="preserve"> .  .  ..  .  .</w:t>
      </w:r>
      <w:r w:rsidR="007C767E" w:rsidRPr="003E2CAD">
        <w:rPr>
          <w:sz w:val="24"/>
          <w:szCs w:val="24"/>
        </w:rPr>
        <w:t xml:space="preserve"> </w:t>
      </w:r>
      <w:r w:rsidR="007C767E">
        <w:rPr>
          <w:sz w:val="24"/>
          <w:szCs w:val="24"/>
        </w:rPr>
        <w:t xml:space="preserve"> .  .  ..  .  .</w:t>
      </w:r>
      <w:r w:rsidR="007C767E" w:rsidRPr="003E2CAD">
        <w:rPr>
          <w:sz w:val="24"/>
          <w:szCs w:val="24"/>
        </w:rPr>
        <w:t xml:space="preserve"> </w:t>
      </w:r>
      <w:r w:rsidR="007C767E">
        <w:rPr>
          <w:sz w:val="24"/>
          <w:szCs w:val="24"/>
        </w:rPr>
        <w:t xml:space="preserve"> .  .  ..  .  .</w:t>
      </w:r>
      <w:r w:rsidR="007C767E" w:rsidRPr="003E2CAD">
        <w:rPr>
          <w:sz w:val="24"/>
          <w:szCs w:val="24"/>
        </w:rPr>
        <w:t xml:space="preserve"> </w:t>
      </w:r>
      <w:r w:rsidR="007C767E">
        <w:rPr>
          <w:sz w:val="24"/>
          <w:szCs w:val="24"/>
        </w:rPr>
        <w:t xml:space="preserve"> .  .  .</w:t>
      </w:r>
    </w:p>
    <w:p w:rsidR="00372871" w:rsidRDefault="00372871" w:rsidP="007C767E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</w:rPr>
      </w:pPr>
    </w:p>
    <w:p w:rsidR="00693532" w:rsidRDefault="00693532" w:rsidP="000B4FFE">
      <w:pPr>
        <w:bidi w:val="0"/>
        <w:spacing w:after="0" w:line="360" w:lineRule="auto"/>
        <w:rPr>
          <w:color w:val="000000" w:themeColor="text1"/>
          <w:lang w:bidi="ar-DZ"/>
        </w:rPr>
      </w:pPr>
    </w:p>
    <w:p w:rsidR="00F547DE" w:rsidRDefault="00F547DE" w:rsidP="000B4FFE">
      <w:pPr>
        <w:bidi w:val="0"/>
        <w:spacing w:after="0" w:line="360" w:lineRule="auto"/>
        <w:rPr>
          <w:color w:val="000000" w:themeColor="text1"/>
          <w:lang w:bidi="ar-DZ"/>
        </w:rPr>
      </w:pPr>
      <w:r>
        <w:rPr>
          <w:color w:val="000000" w:themeColor="text1"/>
          <w:lang w:bidi="ar-DZ"/>
        </w:rPr>
        <w:t>Solution n°1</w:t>
      </w:r>
      <w:r w:rsidR="005452DD">
        <w:rPr>
          <w:color w:val="000000" w:themeColor="text1"/>
          <w:lang w:bidi="ar-DZ"/>
        </w:rPr>
        <w:t xml:space="preserve"> (première solution diluée)</w:t>
      </w:r>
    </w:p>
    <w:p w:rsidR="00BB4F50" w:rsidRPr="00657D6D" w:rsidRDefault="00693532" w:rsidP="000F42DB">
      <w:pPr>
        <w:bidi w:val="0"/>
        <w:spacing w:after="0" w:line="360" w:lineRule="auto"/>
        <w:jc w:val="center"/>
        <w:rPr>
          <w:i/>
          <w:iCs/>
          <w:color w:val="000000" w:themeColor="text1"/>
          <w:sz w:val="24"/>
          <w:szCs w:val="24"/>
          <w:lang w:bidi="ar-DZ"/>
        </w:rPr>
      </w:pPr>
      <w:r w:rsidRPr="00657D6D">
        <w:rPr>
          <w:i/>
          <w:iCs/>
          <w:color w:val="000000" w:themeColor="text1"/>
          <w:sz w:val="24"/>
          <w:szCs w:val="24"/>
          <w:lang w:bidi="ar-DZ"/>
        </w:rPr>
        <w:t>m</w:t>
      </w:r>
      <w:r w:rsidRPr="00657D6D">
        <w:rPr>
          <w:i/>
          <w:iCs/>
          <w:color w:val="000000" w:themeColor="text1"/>
          <w:sz w:val="24"/>
          <w:szCs w:val="24"/>
          <w:vertAlign w:val="subscript"/>
          <w:lang w:bidi="ar-DZ"/>
        </w:rPr>
        <w:t>fiole vide</w:t>
      </w:r>
      <w:r w:rsidR="00C231A0" w:rsidRPr="00657D6D">
        <w:rPr>
          <w:i/>
          <w:iCs/>
          <w:color w:val="000000" w:themeColor="text1"/>
          <w:sz w:val="24"/>
          <w:szCs w:val="24"/>
          <w:lang w:bidi="ar-DZ"/>
        </w:rPr>
        <w:t>(g)</w:t>
      </w:r>
      <w:r w:rsidRPr="00657D6D">
        <w:rPr>
          <w:i/>
          <w:iCs/>
          <w:color w:val="000000" w:themeColor="text1"/>
          <w:sz w:val="24"/>
          <w:szCs w:val="24"/>
          <w:lang w:bidi="ar-DZ"/>
        </w:rPr>
        <w:t>=</w:t>
      </w:r>
      <w:r w:rsidR="000F42DB" w:rsidRPr="000F42DB">
        <w:rPr>
          <w:rFonts w:asciiTheme="majorBidi" w:hAnsiTheme="majorBidi" w:cstheme="majorBidi"/>
          <w:sz w:val="24"/>
          <w:szCs w:val="24"/>
        </w:rPr>
        <w:t xml:space="preserve"> .  .  .  .  .  .</w:t>
      </w:r>
      <w:r w:rsidRPr="00657D6D">
        <w:rPr>
          <w:i/>
          <w:iCs/>
          <w:color w:val="000000" w:themeColor="text1"/>
          <w:sz w:val="24"/>
          <w:szCs w:val="24"/>
          <w:lang w:bidi="ar-DZ"/>
        </w:rPr>
        <w:t xml:space="preserve"> ;  </w:t>
      </w:r>
      <w:r w:rsidR="00AC61DC" w:rsidRPr="00657D6D">
        <w:rPr>
          <w:i/>
          <w:iCs/>
          <w:color w:val="000000" w:themeColor="text1"/>
          <w:sz w:val="24"/>
          <w:szCs w:val="24"/>
          <w:lang w:bidi="ar-DZ"/>
        </w:rPr>
        <w:t xml:space="preserve">    </w:t>
      </w:r>
      <w:r w:rsidR="00372871" w:rsidRPr="00657D6D">
        <w:rPr>
          <w:i/>
          <w:iCs/>
          <w:color w:val="000000" w:themeColor="text1"/>
          <w:sz w:val="24"/>
          <w:szCs w:val="24"/>
          <w:lang w:bidi="ar-DZ"/>
        </w:rPr>
        <w:t xml:space="preserve">   </w:t>
      </w:r>
      <w:r w:rsidRPr="00657D6D">
        <w:rPr>
          <w:i/>
          <w:iCs/>
          <w:color w:val="000000" w:themeColor="text1"/>
          <w:sz w:val="24"/>
          <w:szCs w:val="24"/>
          <w:lang w:bidi="ar-DZ"/>
        </w:rPr>
        <w:t xml:space="preserve"> </w:t>
      </w:r>
      <w:r w:rsidR="00372871" w:rsidRPr="00657D6D">
        <w:rPr>
          <w:i/>
          <w:iCs/>
          <w:color w:val="000000" w:themeColor="text1"/>
          <w:sz w:val="24"/>
          <w:szCs w:val="24"/>
          <w:lang w:bidi="ar-DZ"/>
        </w:rPr>
        <w:t xml:space="preserve"> </w:t>
      </w:r>
      <w:r w:rsidR="00BB4F50" w:rsidRPr="00657D6D">
        <w:rPr>
          <w:i/>
          <w:iCs/>
          <w:color w:val="000000" w:themeColor="text1"/>
          <w:sz w:val="24"/>
          <w:szCs w:val="24"/>
          <w:lang w:bidi="ar-DZ"/>
        </w:rPr>
        <w:t xml:space="preserve">       </w:t>
      </w:r>
      <w:r w:rsidR="00AC61DC" w:rsidRPr="00657D6D">
        <w:rPr>
          <w:i/>
          <w:iCs/>
          <w:color w:val="000000" w:themeColor="text1"/>
          <w:sz w:val="24"/>
          <w:szCs w:val="24"/>
          <w:lang w:bidi="ar-DZ"/>
        </w:rPr>
        <w:t>m</w:t>
      </w:r>
      <w:r w:rsidR="00AC61DC" w:rsidRPr="00657D6D">
        <w:rPr>
          <w:i/>
          <w:iCs/>
          <w:color w:val="000000" w:themeColor="text1"/>
          <w:sz w:val="24"/>
          <w:szCs w:val="24"/>
          <w:vertAlign w:val="subscript"/>
          <w:lang w:bidi="ar-DZ"/>
        </w:rPr>
        <w:t>(fiole + saumure) </w:t>
      </w:r>
      <w:r w:rsidR="00AC61DC" w:rsidRPr="00657D6D">
        <w:rPr>
          <w:i/>
          <w:iCs/>
          <w:color w:val="000000" w:themeColor="text1"/>
          <w:sz w:val="24"/>
          <w:szCs w:val="24"/>
          <w:lang w:bidi="ar-DZ"/>
        </w:rPr>
        <w:t>=</w:t>
      </w:r>
      <w:r w:rsidR="000F42DB" w:rsidRPr="000F42DB">
        <w:rPr>
          <w:rFonts w:asciiTheme="majorBidi" w:hAnsiTheme="majorBidi" w:cstheme="majorBidi"/>
          <w:sz w:val="24"/>
          <w:szCs w:val="24"/>
        </w:rPr>
        <w:t>.  .  .  .  .  .</w:t>
      </w:r>
      <w:r w:rsidR="00AC61DC" w:rsidRPr="00657D6D">
        <w:rPr>
          <w:i/>
          <w:iCs/>
          <w:color w:val="000000" w:themeColor="text1"/>
          <w:sz w:val="24"/>
          <w:szCs w:val="24"/>
          <w:lang w:bidi="ar-DZ"/>
        </w:rPr>
        <w:t>;</w:t>
      </w:r>
    </w:p>
    <w:p w:rsidR="000F42DB" w:rsidRDefault="00BB4F50" w:rsidP="000F42DB">
      <w:pPr>
        <w:bidi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57D6D">
        <w:rPr>
          <w:i/>
          <w:iCs/>
          <w:color w:val="000000" w:themeColor="text1"/>
          <w:sz w:val="24"/>
          <w:szCs w:val="24"/>
          <w:lang w:bidi="ar-DZ"/>
        </w:rPr>
        <w:t>V</w:t>
      </w:r>
      <w:r w:rsidRPr="00657D6D">
        <w:rPr>
          <w:i/>
          <w:iCs/>
          <w:color w:val="000000" w:themeColor="text1"/>
          <w:sz w:val="24"/>
          <w:szCs w:val="24"/>
          <w:vertAlign w:val="subscript"/>
          <w:lang w:bidi="ar-DZ"/>
        </w:rPr>
        <w:t>solution (saumure)mère</w:t>
      </w:r>
      <w:r w:rsidRPr="00657D6D">
        <w:rPr>
          <w:i/>
          <w:iCs/>
          <w:color w:val="000000" w:themeColor="text1"/>
          <w:sz w:val="24"/>
          <w:szCs w:val="24"/>
          <w:lang w:bidi="ar-DZ"/>
        </w:rPr>
        <w:t>=</w:t>
      </w:r>
      <w:r w:rsidR="000F42DB" w:rsidRPr="000F42DB">
        <w:rPr>
          <w:rFonts w:asciiTheme="majorBidi" w:hAnsiTheme="majorBidi" w:cstheme="majorBidi"/>
          <w:sz w:val="24"/>
          <w:szCs w:val="24"/>
        </w:rPr>
        <w:t>.  .  .  .  .  .</w:t>
      </w:r>
      <w:r w:rsidRPr="00657D6D">
        <w:rPr>
          <w:i/>
          <w:iCs/>
          <w:color w:val="000000" w:themeColor="text1"/>
          <w:sz w:val="24"/>
          <w:szCs w:val="24"/>
          <w:lang w:bidi="ar-DZ"/>
        </w:rPr>
        <w:t> ;       V</w:t>
      </w:r>
      <w:r w:rsidRPr="00657D6D">
        <w:rPr>
          <w:i/>
          <w:iCs/>
          <w:color w:val="000000" w:themeColor="text1"/>
          <w:sz w:val="24"/>
          <w:szCs w:val="24"/>
          <w:vertAlign w:val="subscript"/>
          <w:lang w:bidi="ar-DZ"/>
        </w:rPr>
        <w:t xml:space="preserve">solution (saumure)fille </w:t>
      </w:r>
      <w:r w:rsidRPr="00657D6D">
        <w:rPr>
          <w:i/>
          <w:iCs/>
          <w:color w:val="000000" w:themeColor="text1"/>
          <w:sz w:val="24"/>
          <w:szCs w:val="24"/>
          <w:lang w:bidi="ar-DZ"/>
        </w:rPr>
        <w:t>=</w:t>
      </w:r>
      <w:r w:rsidR="000F42DB" w:rsidRPr="000F42DB">
        <w:rPr>
          <w:rFonts w:asciiTheme="majorBidi" w:hAnsiTheme="majorBidi" w:cstheme="majorBidi"/>
          <w:sz w:val="24"/>
          <w:szCs w:val="24"/>
        </w:rPr>
        <w:t>.  .  .  .  .  .</w:t>
      </w:r>
    </w:p>
    <w:p w:rsidR="00AC61DC" w:rsidRDefault="00372871" w:rsidP="000F42DB">
      <w:pPr>
        <w:bidi w:val="0"/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color w:val="000000" w:themeColor="text1"/>
          <w:lang w:bidi="ar-DZ"/>
        </w:rPr>
        <w:t xml:space="preserve">      </w:t>
      </w:r>
      <w:r w:rsidR="00C231A0">
        <w:rPr>
          <w:color w:val="000000" w:themeColor="text1"/>
          <w:lang w:bidi="ar-DZ"/>
        </w:rPr>
        <w:t xml:space="preserve"> </w:t>
      </w:r>
    </w:p>
    <w:p w:rsidR="00BB4F50" w:rsidRPr="00257101" w:rsidRDefault="00BB4F50" w:rsidP="00BB4F50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257101">
        <w:rPr>
          <w:rFonts w:asciiTheme="majorBidi" w:eastAsia="Arial Unicode MS" w:hAnsiTheme="majorBidi" w:cstheme="majorBidi"/>
          <w:sz w:val="24"/>
          <w:szCs w:val="24"/>
        </w:rPr>
        <w:t>Question n°1 : Comparer les quantités m</w:t>
      </w:r>
      <w:r w:rsidRPr="00257101">
        <w:rPr>
          <w:rFonts w:asciiTheme="majorBidi" w:eastAsia="Arial Unicode MS" w:hAnsiTheme="majorBidi" w:cstheme="majorBidi"/>
          <w:sz w:val="24"/>
          <w:szCs w:val="24"/>
          <w:vertAlign w:val="subscript"/>
        </w:rPr>
        <w:t>mère</w:t>
      </w:r>
      <w:r w:rsidRPr="00257101">
        <w:rPr>
          <w:rFonts w:asciiTheme="majorBidi" w:eastAsia="Arial Unicode MS" w:hAnsiTheme="majorBidi" w:cstheme="majorBidi"/>
          <w:sz w:val="24"/>
          <w:szCs w:val="24"/>
        </w:rPr>
        <w:t xml:space="preserve"> et m</w:t>
      </w:r>
      <w:r w:rsidRPr="00257101">
        <w:rPr>
          <w:rFonts w:asciiTheme="majorBidi" w:eastAsia="Arial Unicode MS" w:hAnsiTheme="majorBidi" w:cstheme="majorBidi"/>
          <w:sz w:val="24"/>
          <w:szCs w:val="24"/>
          <w:vertAlign w:val="subscript"/>
        </w:rPr>
        <w:t>fille</w:t>
      </w:r>
      <w:r w:rsidRPr="00257101">
        <w:rPr>
          <w:rFonts w:asciiTheme="majorBidi" w:eastAsia="Arial Unicode MS" w:hAnsiTheme="majorBidi" w:cstheme="majorBidi"/>
          <w:sz w:val="24"/>
          <w:szCs w:val="24"/>
        </w:rPr>
        <w:t xml:space="preserve">. </w:t>
      </w:r>
    </w:p>
    <w:p w:rsidR="00BB4F50" w:rsidRPr="0090194B" w:rsidRDefault="00BB4F50" w:rsidP="002114E2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0194B">
        <w:rPr>
          <w:rFonts w:asciiTheme="majorBidi" w:hAnsiTheme="majorBidi" w:cstheme="majorBidi"/>
          <w:sz w:val="24"/>
          <w:szCs w:val="24"/>
        </w:rPr>
        <w:t xml:space="preserve">.  .  .  .  .  .  </w:t>
      </w:r>
      <w:r w:rsidR="002114E2" w:rsidRPr="0090194B">
        <w:rPr>
          <w:rFonts w:asciiTheme="majorBidi" w:hAnsiTheme="majorBidi" w:cstheme="majorBidi"/>
          <w:sz w:val="24"/>
          <w:szCs w:val="24"/>
        </w:rPr>
        <w:t xml:space="preserve">.  .  .  .  .  . .  .  .  .  .  . .  .  .  .  .  . .  .  .  .  .  . .  .  .  .  .  . </w:t>
      </w:r>
      <w:r w:rsidRPr="0090194B">
        <w:rPr>
          <w:rFonts w:asciiTheme="majorBidi" w:hAnsiTheme="majorBidi" w:cstheme="majorBidi"/>
          <w:sz w:val="24"/>
          <w:szCs w:val="24"/>
        </w:rPr>
        <w:t>.  .  .  .  .  .  .</w:t>
      </w:r>
    </w:p>
    <w:p w:rsidR="000C17EC" w:rsidRPr="00257101" w:rsidRDefault="000C17EC" w:rsidP="00BB4F50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57101">
        <w:rPr>
          <w:rFonts w:asciiTheme="majorBidi" w:eastAsia="Arial Unicode MS" w:hAnsiTheme="majorBidi" w:cstheme="majorBidi"/>
          <w:sz w:val="24"/>
          <w:szCs w:val="24"/>
        </w:rPr>
        <w:t>Question n°</w:t>
      </w:r>
      <w:r w:rsidR="00BB4F50" w:rsidRPr="00257101">
        <w:rPr>
          <w:rFonts w:asciiTheme="majorBidi" w:eastAsia="Arial Unicode MS" w:hAnsiTheme="majorBidi" w:cstheme="majorBidi"/>
          <w:sz w:val="24"/>
          <w:szCs w:val="24"/>
        </w:rPr>
        <w:t>2</w:t>
      </w:r>
      <w:r w:rsidRPr="00257101">
        <w:rPr>
          <w:rFonts w:asciiTheme="majorBidi" w:eastAsia="Arial Unicode MS" w:hAnsiTheme="majorBidi" w:cstheme="majorBidi"/>
          <w:sz w:val="24"/>
          <w:szCs w:val="24"/>
        </w:rPr>
        <w:t xml:space="preserve"> : Comparer les quantités n</w:t>
      </w:r>
      <w:r w:rsidRPr="00257101">
        <w:rPr>
          <w:rFonts w:asciiTheme="majorBidi" w:eastAsia="Arial Unicode MS" w:hAnsiTheme="majorBidi" w:cstheme="majorBidi"/>
          <w:sz w:val="24"/>
          <w:szCs w:val="24"/>
          <w:vertAlign w:val="subscript"/>
        </w:rPr>
        <w:t>mère</w:t>
      </w:r>
      <w:r w:rsidRPr="00257101">
        <w:rPr>
          <w:rFonts w:asciiTheme="majorBidi" w:eastAsia="Arial Unicode MS" w:hAnsiTheme="majorBidi" w:cstheme="majorBidi"/>
          <w:sz w:val="24"/>
          <w:szCs w:val="24"/>
        </w:rPr>
        <w:t xml:space="preserve"> et n</w:t>
      </w:r>
      <w:r w:rsidRPr="00257101">
        <w:rPr>
          <w:rFonts w:asciiTheme="majorBidi" w:eastAsia="Arial Unicode MS" w:hAnsiTheme="majorBidi" w:cstheme="majorBidi"/>
          <w:sz w:val="24"/>
          <w:szCs w:val="24"/>
          <w:vertAlign w:val="subscript"/>
        </w:rPr>
        <w:t>fille</w:t>
      </w:r>
      <w:r w:rsidR="00500F10" w:rsidRPr="00257101">
        <w:rPr>
          <w:rFonts w:asciiTheme="majorBidi" w:eastAsia="Arial Unicode MS" w:hAnsiTheme="majorBidi" w:cstheme="majorBidi"/>
          <w:sz w:val="24"/>
          <w:szCs w:val="24"/>
        </w:rPr>
        <w:t>.</w:t>
      </w:r>
      <w:r w:rsidR="00BB4F50" w:rsidRPr="00257101">
        <w:rPr>
          <w:rFonts w:asciiTheme="majorBidi" w:eastAsia="Arial Unicode MS" w:hAnsiTheme="majorBidi" w:cstheme="majorBidi"/>
          <w:sz w:val="24"/>
          <w:szCs w:val="24"/>
        </w:rPr>
        <w:t xml:space="preserve"> </w:t>
      </w:r>
    </w:p>
    <w:p w:rsidR="000C17EC" w:rsidRDefault="000C17EC" w:rsidP="002114E2">
      <w:pPr>
        <w:bidi w:val="0"/>
        <w:spacing w:after="0" w:line="360" w:lineRule="auto"/>
        <w:contextualSpacing/>
        <w:jc w:val="center"/>
        <w:rPr>
          <w:sz w:val="24"/>
          <w:szCs w:val="24"/>
        </w:rPr>
      </w:pPr>
      <w:r w:rsidRPr="003E2CAD">
        <w:rPr>
          <w:sz w:val="24"/>
          <w:szCs w:val="24"/>
        </w:rPr>
        <w:t>.  .  .  .  .  .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.</w:t>
      </w:r>
      <w:r w:rsidR="002114E2" w:rsidRPr="0090194B">
        <w:rPr>
          <w:rFonts w:asciiTheme="majorBidi" w:hAnsiTheme="majorBidi" w:cstheme="majorBidi"/>
          <w:sz w:val="24"/>
          <w:szCs w:val="24"/>
        </w:rPr>
        <w:t xml:space="preserve"> .  .  .  .  .  . .  .  .  .  .  . .  .  .  .  .  . .  .  .  .  .  . .  .  .  .  .  . .  .  .  .  .  . </w:t>
      </w:r>
      <w:r w:rsidRPr="003E2CAD">
        <w:rPr>
          <w:sz w:val="24"/>
          <w:szCs w:val="24"/>
        </w:rPr>
        <w:t>.  .  .  .  .  .</w:t>
      </w:r>
    </w:p>
    <w:p w:rsidR="002114E2" w:rsidRDefault="002114E2" w:rsidP="002114E2">
      <w:pPr>
        <w:bidi w:val="0"/>
        <w:spacing w:after="0" w:line="360" w:lineRule="auto"/>
        <w:contextualSpacing/>
        <w:jc w:val="center"/>
        <w:rPr>
          <w:sz w:val="24"/>
          <w:szCs w:val="24"/>
        </w:rPr>
      </w:pPr>
    </w:p>
    <w:p w:rsidR="00BB4F50" w:rsidRDefault="00BB4F50" w:rsidP="002114E2">
      <w:pPr>
        <w:bidi w:val="0"/>
        <w:spacing w:after="0" w:line="360" w:lineRule="auto"/>
        <w:ind w:firstLine="709"/>
        <w:rPr>
          <w:color w:val="000000" w:themeColor="text1"/>
          <w:lang w:bidi="ar-DZ"/>
        </w:rPr>
      </w:pPr>
      <w:r>
        <w:rPr>
          <w:color w:val="000000" w:themeColor="text1"/>
          <w:lang w:bidi="ar-DZ"/>
        </w:rPr>
        <w:t>m</w:t>
      </w:r>
      <w:r w:rsidRPr="00645EA8">
        <w:rPr>
          <w:color w:val="000000" w:themeColor="text1"/>
          <w:vertAlign w:val="subscript"/>
          <w:lang w:bidi="ar-DZ"/>
        </w:rPr>
        <w:t>solution (saumure)</w:t>
      </w:r>
      <w:r>
        <w:rPr>
          <w:color w:val="000000" w:themeColor="text1"/>
          <w:vertAlign w:val="subscript"/>
          <w:lang w:bidi="ar-DZ"/>
        </w:rPr>
        <w:t xml:space="preserve">fille </w:t>
      </w:r>
      <w:r w:rsidRPr="00645EA8">
        <w:rPr>
          <w:color w:val="000000" w:themeColor="text1"/>
          <w:lang w:bidi="ar-DZ"/>
        </w:rPr>
        <w:t>=</w:t>
      </w:r>
      <w:r w:rsidR="002114E2" w:rsidRPr="002114E2">
        <w:rPr>
          <w:rFonts w:asciiTheme="majorBidi" w:hAnsiTheme="majorBidi" w:cstheme="majorBidi"/>
          <w:sz w:val="24"/>
          <w:szCs w:val="24"/>
        </w:rPr>
        <w:t xml:space="preserve">  .  .  .  . .  .  .  .  .  . </w:t>
      </w:r>
      <w:r>
        <w:rPr>
          <w:color w:val="000000" w:themeColor="text1"/>
          <w:lang w:bidi="ar-DZ"/>
        </w:rPr>
        <w:t xml:space="preserve"> </w:t>
      </w:r>
      <w:r w:rsidR="002114E2" w:rsidRPr="002114E2">
        <w:rPr>
          <w:rFonts w:asciiTheme="majorBidi" w:hAnsiTheme="majorBidi" w:cstheme="majorBidi"/>
          <w:sz w:val="24"/>
          <w:szCs w:val="24"/>
        </w:rPr>
        <w:t xml:space="preserve">  .  .  .  . .  .  .  .  .  .</w:t>
      </w:r>
      <w:r w:rsidR="002114E2">
        <w:rPr>
          <w:rFonts w:asciiTheme="majorBidi" w:hAnsiTheme="majorBidi" w:cstheme="majorBidi"/>
          <w:sz w:val="24"/>
          <w:szCs w:val="24"/>
        </w:rPr>
        <w:t xml:space="preserve"> </w:t>
      </w:r>
      <w:r w:rsidR="002114E2" w:rsidRPr="002114E2">
        <w:rPr>
          <w:rFonts w:asciiTheme="majorBidi" w:hAnsiTheme="majorBidi" w:cstheme="majorBidi"/>
          <w:sz w:val="24"/>
          <w:szCs w:val="24"/>
        </w:rPr>
        <w:t xml:space="preserve">.  .  .  .  . </w:t>
      </w:r>
      <w:r w:rsidR="002114E2">
        <w:rPr>
          <w:rFonts w:asciiTheme="majorBidi" w:hAnsiTheme="majorBidi" w:cstheme="majorBidi"/>
          <w:sz w:val="24"/>
          <w:szCs w:val="24"/>
        </w:rPr>
        <w:t xml:space="preserve">.  . </w:t>
      </w:r>
      <w:r w:rsidR="002114E2" w:rsidRPr="002114E2">
        <w:rPr>
          <w:rFonts w:asciiTheme="majorBidi" w:hAnsiTheme="majorBidi" w:cstheme="majorBidi"/>
          <w:sz w:val="24"/>
          <w:szCs w:val="24"/>
        </w:rPr>
        <w:t xml:space="preserve">  .  .  . </w:t>
      </w:r>
      <w:r w:rsidR="002114E2" w:rsidRPr="0090194B">
        <w:rPr>
          <w:rFonts w:asciiTheme="majorBidi" w:hAnsiTheme="majorBidi" w:cstheme="majorBidi"/>
          <w:sz w:val="24"/>
          <w:szCs w:val="24"/>
        </w:rPr>
        <w:t xml:space="preserve">  .  .  .  . .  .  . </w:t>
      </w:r>
      <w:r w:rsidR="002114E2" w:rsidRPr="002114E2">
        <w:rPr>
          <w:rFonts w:asciiTheme="majorBidi" w:hAnsiTheme="majorBidi" w:cstheme="majorBidi"/>
          <w:sz w:val="24"/>
          <w:szCs w:val="24"/>
        </w:rPr>
        <w:t xml:space="preserve">  .  .  . .  .  .  .  .  .</w:t>
      </w:r>
    </w:p>
    <w:p w:rsidR="002114E2" w:rsidRDefault="002114E2" w:rsidP="00BB4F50">
      <w:pPr>
        <w:bidi w:val="0"/>
        <w:spacing w:after="0" w:line="360" w:lineRule="auto"/>
        <w:contextualSpacing/>
        <w:rPr>
          <w:color w:val="000000" w:themeColor="text1"/>
          <w:lang w:bidi="ar-DZ"/>
        </w:rPr>
      </w:pPr>
    </w:p>
    <w:p w:rsidR="00372871" w:rsidRDefault="00BB4F50" w:rsidP="002114E2">
      <w:pPr>
        <w:bidi w:val="0"/>
        <w:spacing w:after="0" w:line="360" w:lineRule="auto"/>
        <w:contextualSpacing/>
        <w:rPr>
          <w:sz w:val="24"/>
          <w:szCs w:val="24"/>
        </w:rPr>
      </w:pPr>
      <w:r>
        <w:rPr>
          <w:color w:val="000000" w:themeColor="text1"/>
          <w:lang w:bidi="ar-DZ"/>
        </w:rPr>
        <w:t xml:space="preserve">            </w:t>
      </w:r>
      <w:r w:rsidRPr="00645EA8">
        <w:rPr>
          <w:color w:val="000000" w:themeColor="text1"/>
          <w:lang w:bidi="ar-DZ"/>
        </w:rPr>
        <w:t>m</w:t>
      </w:r>
      <w:r w:rsidRPr="00645EA8">
        <w:rPr>
          <w:color w:val="000000" w:themeColor="text1"/>
          <w:vertAlign w:val="subscript"/>
          <w:lang w:bidi="ar-DZ"/>
        </w:rPr>
        <w:t>eau</w:t>
      </w:r>
      <w:r>
        <w:rPr>
          <w:color w:val="000000" w:themeColor="text1"/>
          <w:lang w:bidi="ar-DZ"/>
        </w:rPr>
        <w:t>(g)</w:t>
      </w:r>
      <w:r w:rsidRPr="00645EA8">
        <w:rPr>
          <w:color w:val="000000" w:themeColor="text1"/>
          <w:lang w:bidi="ar-DZ"/>
        </w:rPr>
        <w:t>=…</w:t>
      </w:r>
      <w:r w:rsidRPr="00BB4F50">
        <w:rPr>
          <w:color w:val="000000" w:themeColor="text1"/>
          <w:lang w:bidi="ar-DZ"/>
        </w:rPr>
        <w:t xml:space="preserve"> </w:t>
      </w:r>
      <w:r w:rsidR="002114E2" w:rsidRPr="002114E2">
        <w:rPr>
          <w:rFonts w:asciiTheme="majorBidi" w:hAnsiTheme="majorBidi" w:cstheme="majorBidi"/>
          <w:sz w:val="24"/>
          <w:szCs w:val="24"/>
        </w:rPr>
        <w:t xml:space="preserve">  .  .  .  . .  .  .  .  .  .   .  .  .  . .  .  .  .  .  .   .  .  .  . .  .  .  .  .  .   .  .  .  . .  .  .  .  .  .   .  .  .  . .  .  .  .  .  . </w:t>
      </w:r>
      <w:r>
        <w:rPr>
          <w:color w:val="000000" w:themeColor="text1"/>
          <w:lang w:bidi="ar-DZ"/>
        </w:rPr>
        <w:t xml:space="preserve">               </w:t>
      </w:r>
    </w:p>
    <w:p w:rsidR="00EB52F2" w:rsidRDefault="000C17EC" w:rsidP="00BB4F50">
      <w:pPr>
        <w:bidi w:val="0"/>
        <w:spacing w:after="0" w:line="360" w:lineRule="auto"/>
        <w:contextualSpacing/>
        <w:rPr>
          <w:sz w:val="24"/>
          <w:szCs w:val="24"/>
        </w:rPr>
      </w:pPr>
      <w:r w:rsidRPr="00953728">
        <w:rPr>
          <w:sz w:val="24"/>
          <w:szCs w:val="24"/>
        </w:rPr>
        <w:t>Relation</w:t>
      </w:r>
      <w:r>
        <w:rPr>
          <w:sz w:val="24"/>
          <w:szCs w:val="24"/>
        </w:rPr>
        <w:t xml:space="preserve"> </w:t>
      </w:r>
      <w:r w:rsidRPr="00E03F45">
        <w:rPr>
          <w:sz w:val="24"/>
          <w:szCs w:val="24"/>
        </w:rPr>
        <w:t>de dilution en fonction des concentrations molaires C.</w:t>
      </w:r>
      <w:r>
        <w:rPr>
          <w:rFonts w:hint="cs"/>
          <w:sz w:val="24"/>
          <w:szCs w:val="24"/>
          <w:rtl/>
        </w:rPr>
        <w:t xml:space="preserve">         </w:t>
      </w:r>
    </w:p>
    <w:p w:rsidR="00EB52F2" w:rsidRDefault="00EB52F2" w:rsidP="002114E2">
      <w:pPr>
        <w:bidi w:val="0"/>
        <w:spacing w:after="0" w:line="360" w:lineRule="auto"/>
        <w:contextualSpacing/>
        <w:jc w:val="center"/>
        <w:rPr>
          <w:sz w:val="24"/>
          <w:szCs w:val="24"/>
        </w:rPr>
      </w:pPr>
      <w:r w:rsidRPr="003E2CAD">
        <w:rPr>
          <w:sz w:val="24"/>
          <w:szCs w:val="24"/>
        </w:rPr>
        <w:t>.  .  .  .  .  .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</w:t>
      </w:r>
      <w:r w:rsidR="002114E2" w:rsidRPr="002114E2">
        <w:rPr>
          <w:sz w:val="24"/>
          <w:szCs w:val="24"/>
        </w:rPr>
        <w:t xml:space="preserve"> </w:t>
      </w:r>
      <w:r w:rsidR="002114E2" w:rsidRPr="003E2CAD">
        <w:rPr>
          <w:sz w:val="24"/>
          <w:szCs w:val="24"/>
        </w:rPr>
        <w:t>.  .  .  .  .  .  .</w:t>
      </w:r>
      <w:r w:rsidR="002114E2" w:rsidRPr="00403238">
        <w:rPr>
          <w:sz w:val="24"/>
          <w:szCs w:val="24"/>
        </w:rPr>
        <w:t xml:space="preserve"> </w:t>
      </w:r>
      <w:r w:rsidR="002114E2" w:rsidRPr="003E2CAD">
        <w:rPr>
          <w:sz w:val="24"/>
          <w:szCs w:val="24"/>
        </w:rPr>
        <w:t>.  .  .  .  .  .  .  .  .</w:t>
      </w:r>
      <w:r w:rsidR="002114E2" w:rsidRPr="00403238">
        <w:rPr>
          <w:sz w:val="24"/>
          <w:szCs w:val="24"/>
        </w:rPr>
        <w:t xml:space="preserve"> </w:t>
      </w:r>
      <w:r w:rsidR="002114E2" w:rsidRPr="003E2CAD">
        <w:rPr>
          <w:sz w:val="24"/>
          <w:szCs w:val="24"/>
        </w:rPr>
        <w:t>.  .  .  .  .  .  .  .  .</w:t>
      </w:r>
      <w:r w:rsidR="002114E2" w:rsidRPr="00403238">
        <w:rPr>
          <w:sz w:val="24"/>
          <w:szCs w:val="24"/>
        </w:rPr>
        <w:t xml:space="preserve"> </w:t>
      </w:r>
      <w:r w:rsidR="002114E2" w:rsidRPr="003E2CAD">
        <w:rPr>
          <w:sz w:val="24"/>
          <w:szCs w:val="24"/>
        </w:rPr>
        <w:t>.  .  .  .  .  .  .  .  .</w:t>
      </w:r>
      <w:r w:rsidR="002114E2" w:rsidRPr="00403238">
        <w:rPr>
          <w:sz w:val="24"/>
          <w:szCs w:val="24"/>
        </w:rPr>
        <w:t xml:space="preserve"> </w:t>
      </w:r>
      <w:r w:rsidR="002114E2" w:rsidRPr="003E2CAD">
        <w:rPr>
          <w:sz w:val="24"/>
          <w:szCs w:val="24"/>
        </w:rPr>
        <w:t>.  .  .  .  .  .  .  .  .</w:t>
      </w:r>
      <w:r w:rsidR="002114E2" w:rsidRPr="00403238">
        <w:rPr>
          <w:sz w:val="24"/>
          <w:szCs w:val="24"/>
        </w:rPr>
        <w:t xml:space="preserve"> </w:t>
      </w:r>
      <w:r w:rsidR="002114E2" w:rsidRPr="003E2CAD">
        <w:rPr>
          <w:sz w:val="24"/>
          <w:szCs w:val="24"/>
        </w:rPr>
        <w:t xml:space="preserve">.  .  </w:t>
      </w:r>
      <w:r w:rsidRPr="003E2CAD">
        <w:rPr>
          <w:sz w:val="24"/>
          <w:szCs w:val="24"/>
        </w:rPr>
        <w:t xml:space="preserve"> .  .</w:t>
      </w:r>
      <w:r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.  .  .  .  .</w:t>
      </w:r>
    </w:p>
    <w:p w:rsidR="000C17EC" w:rsidRPr="000B2226" w:rsidRDefault="000C17EC" w:rsidP="00DC488E">
      <w:pPr>
        <w:autoSpaceDE w:val="0"/>
        <w:autoSpaceDN w:val="0"/>
        <w:bidi w:val="0"/>
        <w:adjustRightInd w:val="0"/>
        <w:spacing w:after="0" w:line="360" w:lineRule="auto"/>
        <w:jc w:val="both"/>
        <w:rPr>
          <w:sz w:val="24"/>
          <w:szCs w:val="24"/>
        </w:rPr>
      </w:pPr>
      <w:r w:rsidRPr="000B2226">
        <w:rPr>
          <w:sz w:val="24"/>
          <w:szCs w:val="24"/>
        </w:rPr>
        <w:t xml:space="preserve">Relation de dilution en fonction </w:t>
      </w:r>
      <w:r w:rsidR="00DC488E">
        <w:rPr>
          <w:sz w:val="24"/>
          <w:szCs w:val="24"/>
        </w:rPr>
        <w:t>fractions</w:t>
      </w:r>
      <w:r w:rsidRPr="000B2226">
        <w:rPr>
          <w:sz w:val="24"/>
          <w:szCs w:val="24"/>
        </w:rPr>
        <w:t xml:space="preserve"> massiques </w:t>
      </w:r>
      <w:r w:rsidR="00DC488E">
        <w:rPr>
          <w:rFonts w:asciiTheme="majorBidi" w:hAnsiTheme="majorBidi" w:cstheme="majorBidi"/>
          <w:sz w:val="24"/>
          <w:szCs w:val="24"/>
        </w:rPr>
        <w:t>w</w:t>
      </w:r>
      <w:r w:rsidR="00C231A0" w:rsidRPr="000B2226">
        <w:rPr>
          <w:sz w:val="24"/>
          <w:szCs w:val="24"/>
        </w:rPr>
        <w:t>%</w:t>
      </w:r>
      <w:r w:rsidRPr="000B2226">
        <w:rPr>
          <w:sz w:val="24"/>
          <w:szCs w:val="24"/>
        </w:rPr>
        <w:t>.</w:t>
      </w:r>
    </w:p>
    <w:p w:rsidR="000C17EC" w:rsidRDefault="000C17EC" w:rsidP="002114E2">
      <w:pPr>
        <w:pStyle w:val="ListParagraph"/>
        <w:autoSpaceDE w:val="0"/>
        <w:autoSpaceDN w:val="0"/>
        <w:bidi w:val="0"/>
        <w:adjustRightInd w:val="0"/>
        <w:spacing w:after="0" w:line="360" w:lineRule="auto"/>
        <w:ind w:hanging="436"/>
        <w:jc w:val="both"/>
        <w:rPr>
          <w:sz w:val="24"/>
          <w:szCs w:val="24"/>
        </w:rPr>
      </w:pPr>
      <w:r w:rsidRPr="003E2CAD">
        <w:rPr>
          <w:sz w:val="24"/>
          <w:szCs w:val="24"/>
        </w:rPr>
        <w:t>.  .  . .  .  .</w:t>
      </w:r>
      <w:r w:rsidR="002114E2" w:rsidRPr="002114E2">
        <w:rPr>
          <w:sz w:val="24"/>
          <w:szCs w:val="24"/>
        </w:rPr>
        <w:t xml:space="preserve"> </w:t>
      </w:r>
      <w:r w:rsidR="002114E2" w:rsidRPr="003E2CAD">
        <w:rPr>
          <w:sz w:val="24"/>
          <w:szCs w:val="24"/>
        </w:rPr>
        <w:t>.  .  .  .  .  .  .</w:t>
      </w:r>
      <w:r w:rsidR="002114E2" w:rsidRPr="00403238">
        <w:rPr>
          <w:sz w:val="24"/>
          <w:szCs w:val="24"/>
        </w:rPr>
        <w:t xml:space="preserve"> </w:t>
      </w:r>
      <w:r w:rsidR="002114E2" w:rsidRPr="003E2CAD">
        <w:rPr>
          <w:sz w:val="24"/>
          <w:szCs w:val="24"/>
        </w:rPr>
        <w:t xml:space="preserve">.  .  </w:t>
      </w:r>
      <w:r w:rsidRPr="003E2CAD">
        <w:rPr>
          <w:sz w:val="24"/>
          <w:szCs w:val="24"/>
        </w:rPr>
        <w:t>.  .  .  .  .  .</w:t>
      </w:r>
      <w:r>
        <w:rPr>
          <w:sz w:val="24"/>
          <w:szCs w:val="24"/>
        </w:rPr>
        <w:t xml:space="preserve">  </w:t>
      </w:r>
      <w:r w:rsidRPr="003E2CAD">
        <w:rPr>
          <w:sz w:val="24"/>
          <w:szCs w:val="24"/>
        </w:rPr>
        <w:t xml:space="preserve">.  .  .  .  .  </w:t>
      </w:r>
      <w:r w:rsidR="002114E2" w:rsidRPr="003E2CAD">
        <w:rPr>
          <w:sz w:val="24"/>
          <w:szCs w:val="24"/>
        </w:rPr>
        <w:t>.  .  .  .  .  .  .</w:t>
      </w:r>
      <w:r w:rsidR="002114E2" w:rsidRPr="00403238">
        <w:rPr>
          <w:sz w:val="24"/>
          <w:szCs w:val="24"/>
        </w:rPr>
        <w:t xml:space="preserve"> </w:t>
      </w:r>
      <w:r w:rsidR="002114E2" w:rsidRPr="003E2CAD">
        <w:rPr>
          <w:sz w:val="24"/>
          <w:szCs w:val="24"/>
        </w:rPr>
        <w:t>.  . .  .  .  .  .  .</w:t>
      </w:r>
      <w:r w:rsidR="002114E2" w:rsidRPr="002114E2">
        <w:rPr>
          <w:sz w:val="24"/>
          <w:szCs w:val="24"/>
        </w:rPr>
        <w:t xml:space="preserve"> </w:t>
      </w:r>
      <w:r w:rsidR="002114E2" w:rsidRPr="003E2CAD">
        <w:rPr>
          <w:sz w:val="24"/>
          <w:szCs w:val="24"/>
        </w:rPr>
        <w:t>.  .  .  .  .  .  .</w:t>
      </w:r>
      <w:r w:rsidR="002114E2" w:rsidRPr="00403238">
        <w:rPr>
          <w:sz w:val="24"/>
          <w:szCs w:val="24"/>
        </w:rPr>
        <w:t xml:space="preserve"> </w:t>
      </w:r>
      <w:r w:rsidR="002114E2" w:rsidRPr="003E2CAD">
        <w:rPr>
          <w:sz w:val="24"/>
          <w:szCs w:val="24"/>
        </w:rPr>
        <w:t>.  .    .</w:t>
      </w:r>
      <w:r w:rsidR="002114E2" w:rsidRPr="00403238">
        <w:rPr>
          <w:sz w:val="24"/>
          <w:szCs w:val="24"/>
        </w:rPr>
        <w:t xml:space="preserve"> </w:t>
      </w:r>
      <w:r w:rsidR="002114E2" w:rsidRPr="003E2CAD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  </w:t>
      </w:r>
      <w:r w:rsidRPr="003E2CAD">
        <w:rPr>
          <w:sz w:val="24"/>
          <w:szCs w:val="24"/>
        </w:rPr>
        <w:t>.  .  .  .  .  .</w:t>
      </w:r>
      <w:r w:rsidRPr="00BF4730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 xml:space="preserve">.  .  .  .  </w:t>
      </w:r>
    </w:p>
    <w:p w:rsidR="002114E2" w:rsidRDefault="002114E2" w:rsidP="002114E2">
      <w:pPr>
        <w:pStyle w:val="ListParagraph"/>
        <w:autoSpaceDE w:val="0"/>
        <w:autoSpaceDN w:val="0"/>
        <w:bidi w:val="0"/>
        <w:adjustRightInd w:val="0"/>
        <w:spacing w:after="0" w:line="360" w:lineRule="auto"/>
        <w:ind w:hanging="436"/>
        <w:jc w:val="both"/>
        <w:rPr>
          <w:sz w:val="24"/>
          <w:szCs w:val="24"/>
        </w:rPr>
      </w:pPr>
      <w:r w:rsidRPr="003E2CAD">
        <w:rPr>
          <w:sz w:val="24"/>
          <w:szCs w:val="24"/>
        </w:rPr>
        <w:t>.  .  . .  .  .</w:t>
      </w:r>
      <w:r w:rsidRPr="002114E2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.  .  .  .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.  .  .  .  .  .</w:t>
      </w:r>
      <w:r>
        <w:rPr>
          <w:sz w:val="24"/>
          <w:szCs w:val="24"/>
        </w:rPr>
        <w:t xml:space="preserve">  </w:t>
      </w:r>
      <w:r w:rsidRPr="003E2CAD">
        <w:rPr>
          <w:sz w:val="24"/>
          <w:szCs w:val="24"/>
        </w:rPr>
        <w:t>.  .  .  .  .  .  .  .  .  .  .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.  .  .  .  .  .</w:t>
      </w:r>
      <w:r w:rsidRPr="002114E2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.  .  .  .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  </w:t>
      </w:r>
      <w:r w:rsidRPr="003E2CAD">
        <w:rPr>
          <w:sz w:val="24"/>
          <w:szCs w:val="24"/>
        </w:rPr>
        <w:t>.  .  .  .  .  .</w:t>
      </w:r>
      <w:r w:rsidRPr="00BF4730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 xml:space="preserve">.  .  .  .  </w:t>
      </w:r>
    </w:p>
    <w:p w:rsidR="002114E2" w:rsidRDefault="002114E2" w:rsidP="002114E2">
      <w:pPr>
        <w:pStyle w:val="ListParagraph"/>
        <w:autoSpaceDE w:val="0"/>
        <w:autoSpaceDN w:val="0"/>
        <w:bidi w:val="0"/>
        <w:adjustRightInd w:val="0"/>
        <w:spacing w:after="0" w:line="360" w:lineRule="auto"/>
        <w:ind w:hanging="436"/>
        <w:jc w:val="both"/>
        <w:rPr>
          <w:sz w:val="24"/>
          <w:szCs w:val="24"/>
        </w:rPr>
      </w:pPr>
      <w:r w:rsidRPr="003E2CAD">
        <w:rPr>
          <w:sz w:val="24"/>
          <w:szCs w:val="24"/>
        </w:rPr>
        <w:t>.  .  . .  .  .</w:t>
      </w:r>
      <w:r w:rsidRPr="002114E2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.  .  .  .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.  .  .  .  .  .</w:t>
      </w:r>
      <w:r>
        <w:rPr>
          <w:sz w:val="24"/>
          <w:szCs w:val="24"/>
        </w:rPr>
        <w:t xml:space="preserve">  </w:t>
      </w:r>
      <w:r w:rsidRPr="003E2CAD">
        <w:rPr>
          <w:sz w:val="24"/>
          <w:szCs w:val="24"/>
        </w:rPr>
        <w:t>.  .  .  .  .  .  .  .  .  .  .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.  .  .  .  .  .</w:t>
      </w:r>
      <w:r w:rsidRPr="002114E2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.  .  .  .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  </w:t>
      </w:r>
      <w:r w:rsidRPr="003E2CAD">
        <w:rPr>
          <w:sz w:val="24"/>
          <w:szCs w:val="24"/>
        </w:rPr>
        <w:t>.  .  .  .  .  .</w:t>
      </w:r>
      <w:r w:rsidRPr="00BF4730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 xml:space="preserve">.  .  .  .  </w:t>
      </w:r>
    </w:p>
    <w:p w:rsidR="002114E2" w:rsidRDefault="002114E2" w:rsidP="002114E2">
      <w:pPr>
        <w:pStyle w:val="ListParagraph"/>
        <w:autoSpaceDE w:val="0"/>
        <w:autoSpaceDN w:val="0"/>
        <w:bidi w:val="0"/>
        <w:adjustRightInd w:val="0"/>
        <w:spacing w:after="0" w:line="360" w:lineRule="auto"/>
        <w:ind w:hanging="436"/>
        <w:jc w:val="both"/>
        <w:rPr>
          <w:sz w:val="24"/>
          <w:szCs w:val="24"/>
        </w:rPr>
      </w:pPr>
      <w:r w:rsidRPr="003E2CAD">
        <w:rPr>
          <w:sz w:val="24"/>
          <w:szCs w:val="24"/>
        </w:rPr>
        <w:t>.  .  . .  .  .</w:t>
      </w:r>
      <w:r w:rsidRPr="002114E2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.  .  .  .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.  .  .  .  .  .</w:t>
      </w:r>
      <w:r>
        <w:rPr>
          <w:sz w:val="24"/>
          <w:szCs w:val="24"/>
        </w:rPr>
        <w:t xml:space="preserve">  </w:t>
      </w:r>
      <w:r w:rsidRPr="003E2CAD">
        <w:rPr>
          <w:sz w:val="24"/>
          <w:szCs w:val="24"/>
        </w:rPr>
        <w:t>.  .  .  .  .  .  .  .  .  .  .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.  .  .  .  .  .</w:t>
      </w:r>
      <w:r w:rsidRPr="002114E2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.  .  .  .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  </w:t>
      </w:r>
      <w:r w:rsidRPr="003E2CAD">
        <w:rPr>
          <w:sz w:val="24"/>
          <w:szCs w:val="24"/>
        </w:rPr>
        <w:t>.  .  .  .  .  .</w:t>
      </w:r>
      <w:r w:rsidRPr="00BF4730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 xml:space="preserve">.  .  .  .  </w:t>
      </w:r>
    </w:p>
    <w:p w:rsidR="002114E2" w:rsidRDefault="002114E2" w:rsidP="002114E2">
      <w:pPr>
        <w:pStyle w:val="ListParagraph"/>
        <w:autoSpaceDE w:val="0"/>
        <w:autoSpaceDN w:val="0"/>
        <w:bidi w:val="0"/>
        <w:adjustRightInd w:val="0"/>
        <w:spacing w:after="0" w:line="360" w:lineRule="auto"/>
        <w:ind w:hanging="436"/>
        <w:jc w:val="both"/>
        <w:rPr>
          <w:sz w:val="24"/>
          <w:szCs w:val="24"/>
        </w:rPr>
      </w:pPr>
      <w:r w:rsidRPr="003E2CAD">
        <w:rPr>
          <w:sz w:val="24"/>
          <w:szCs w:val="24"/>
        </w:rPr>
        <w:t>.  .  . .  .  .</w:t>
      </w:r>
      <w:r w:rsidRPr="002114E2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.  .  .  .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.  .  .  .  .  .</w:t>
      </w:r>
      <w:r>
        <w:rPr>
          <w:sz w:val="24"/>
          <w:szCs w:val="24"/>
        </w:rPr>
        <w:t xml:space="preserve">  </w:t>
      </w:r>
      <w:r w:rsidRPr="003E2CAD">
        <w:rPr>
          <w:sz w:val="24"/>
          <w:szCs w:val="24"/>
        </w:rPr>
        <w:t>.  .  .  .  .  .  .  .  .  .  .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.  .  .  .  .  .</w:t>
      </w:r>
      <w:r w:rsidRPr="002114E2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.  .  .  .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>.  .    .</w:t>
      </w:r>
      <w:r w:rsidRPr="00403238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 xml:space="preserve">.  .  </w:t>
      </w:r>
      <w:r>
        <w:rPr>
          <w:sz w:val="24"/>
          <w:szCs w:val="24"/>
        </w:rPr>
        <w:t xml:space="preserve">  </w:t>
      </w:r>
      <w:r w:rsidRPr="003E2CAD">
        <w:rPr>
          <w:sz w:val="24"/>
          <w:szCs w:val="24"/>
        </w:rPr>
        <w:t>.  .  .  .  .  .</w:t>
      </w:r>
      <w:r w:rsidRPr="00BF4730">
        <w:rPr>
          <w:sz w:val="24"/>
          <w:szCs w:val="24"/>
        </w:rPr>
        <w:t xml:space="preserve"> </w:t>
      </w:r>
      <w:r w:rsidRPr="003E2CAD">
        <w:rPr>
          <w:sz w:val="24"/>
          <w:szCs w:val="24"/>
        </w:rPr>
        <w:t xml:space="preserve">.  .  .  .  </w:t>
      </w:r>
    </w:p>
    <w:p w:rsidR="00372871" w:rsidRPr="00AB2C56" w:rsidRDefault="00372871" w:rsidP="000B4FFE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EB52F2" w:rsidRDefault="00EB52F2" w:rsidP="000B4FF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Masse volumique de la solution diluée n°1 </w:t>
      </w:r>
      <w:r w:rsidRPr="005452DD">
        <w:rPr>
          <w:rFonts w:ascii="Symbol" w:hAnsi="Symbol" w:cstheme="majorBidi"/>
          <w:color w:val="000000" w:themeColor="text1"/>
          <w:sz w:val="24"/>
          <w:szCs w:val="24"/>
        </w:rPr>
        <w:t>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57D6D" w:rsidRDefault="00657D6D" w:rsidP="0003285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Densité de la solution diluée n°1 d</w:t>
      </w:r>
      <w:r w:rsidRPr="00657D6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</w:rPr>
        <w:t>1</w:t>
      </w:r>
    </w:p>
    <w:p w:rsidR="00657D6D" w:rsidRDefault="00657D6D" w:rsidP="00657D6D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EB52F2" w:rsidRDefault="00EB52F2" w:rsidP="000B4FF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B52F2" w:rsidRDefault="00EB52F2" w:rsidP="000B4FF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Titre massique (attention ici le titre se défini comme la </w:t>
      </w:r>
      <w:r w:rsidRPr="00693532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concentration massique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pas pourcentage massique)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EB52F2" w:rsidRPr="005452DD" w:rsidRDefault="00EB52F2" w:rsidP="000B4FF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Molarité de la solution diluée n°1 C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</w:p>
    <w:p w:rsidR="00657D6D" w:rsidRDefault="00657D6D" w:rsidP="00657D6D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1C4FC5" w:rsidRDefault="001C4FC5" w:rsidP="000B4FF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032858" w:rsidRDefault="00032858" w:rsidP="00056F1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0D101D" w:rsidRDefault="000D101D" w:rsidP="0003285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Application numérique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D101D" w:rsidRDefault="000D101D" w:rsidP="000B4FF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B52F2" w:rsidRDefault="00EB52F2" w:rsidP="000D101D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Molalité de la solution diluée n°1 b</w:t>
      </w:r>
      <w:r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</w:p>
    <w:p w:rsidR="00EB52F2" w:rsidRDefault="00EB52F2" w:rsidP="000B4FF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6C798B" w:rsidRPr="004B7969" w:rsidRDefault="006C798B" w:rsidP="000B4FFE">
      <w:pPr>
        <w:autoSpaceDE w:val="0"/>
        <w:autoSpaceDN w:val="0"/>
        <w:bidi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EB52F2" w:rsidRDefault="006C798B" w:rsidP="000B4FFE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852324">
        <w:rPr>
          <w:rFonts w:ascii="Symbol" w:hAnsi="Symbol"/>
          <w:sz w:val="20"/>
          <w:szCs w:val="20"/>
        </w:rPr>
        <w:t></w:t>
      </w:r>
      <w:r w:rsidRPr="0085232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: Masse volumique ; d : densité ; </w:t>
      </w:r>
      <w:r w:rsidR="00EB52F2">
        <w:rPr>
          <w:rFonts w:ascii="Symbol" w:hAnsi="Symbol"/>
          <w:sz w:val="20"/>
          <w:szCs w:val="20"/>
        </w:rPr>
        <w:t></w:t>
      </w:r>
      <w:r w:rsidR="00EB52F2">
        <w:rPr>
          <w:rFonts w:ascii="Symbol" w:hAnsi="Symbol"/>
          <w:sz w:val="20"/>
          <w:szCs w:val="20"/>
        </w:rPr>
        <w:t></w:t>
      </w:r>
      <w:r w:rsidRPr="00852324">
        <w:rPr>
          <w:rFonts w:ascii="Symbol" w:hAnsi="Symbol"/>
          <w:sz w:val="20"/>
          <w:szCs w:val="20"/>
        </w:rPr>
        <w:t></w:t>
      </w:r>
      <w:r w:rsidRPr="00852324">
        <w:rPr>
          <w:rFonts w:ascii="Symbol" w:hAnsi="Symbol"/>
          <w:sz w:val="20"/>
          <w:szCs w:val="20"/>
        </w:rPr>
        <w:t></w:t>
      </w:r>
      <w:r w:rsidRPr="0085232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Pourcentage massique ; C : Concentration </w:t>
      </w:r>
      <w:r w:rsidR="002E16C3">
        <w:rPr>
          <w:rFonts w:asciiTheme="majorBidi" w:hAnsiTheme="majorBidi" w:cstheme="majorBidi"/>
          <w:color w:val="000000" w:themeColor="text1"/>
          <w:sz w:val="20"/>
          <w:szCs w:val="20"/>
        </w:rPr>
        <w:t>molaire (ou mola</w:t>
      </w:r>
      <w:r w:rsidR="004E468C">
        <w:rPr>
          <w:rFonts w:asciiTheme="majorBidi" w:hAnsiTheme="majorBidi" w:cstheme="majorBidi"/>
          <w:color w:val="000000" w:themeColor="text1"/>
          <w:sz w:val="20"/>
          <w:szCs w:val="20"/>
        </w:rPr>
        <w:t>r</w:t>
      </w:r>
      <w:r w:rsidR="002E16C3">
        <w:rPr>
          <w:rFonts w:asciiTheme="majorBidi" w:hAnsiTheme="majorBidi" w:cstheme="majorBidi"/>
          <w:color w:val="000000" w:themeColor="text1"/>
          <w:sz w:val="20"/>
          <w:szCs w:val="20"/>
        </w:rPr>
        <w:t>ité du sel).</w:t>
      </w:r>
    </w:p>
    <w:p w:rsidR="00832CA7" w:rsidRDefault="00832CA7" w:rsidP="00832CA7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B52F2" w:rsidRDefault="00EB52F2" w:rsidP="006D1267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  <w:rtl/>
        </w:rPr>
      </w:pPr>
      <w:r>
        <w:rPr>
          <w:sz w:val="24"/>
          <w:szCs w:val="24"/>
        </w:rPr>
        <w:t>But de la deuxième</w:t>
      </w:r>
      <w:r w:rsidRPr="00953728">
        <w:rPr>
          <w:sz w:val="24"/>
          <w:szCs w:val="24"/>
        </w:rPr>
        <w:t xml:space="preserve"> manipulation</w:t>
      </w:r>
      <w:r>
        <w:rPr>
          <w:sz w:val="24"/>
          <w:szCs w:val="24"/>
        </w:rPr>
        <w:t xml:space="preserve"> (deuxième partie)</w:t>
      </w:r>
      <w:r w:rsidRPr="00953728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</w:t>
      </w:r>
    </w:p>
    <w:p w:rsidR="00EB52F2" w:rsidRDefault="00EB52F2" w:rsidP="000B4FFE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  .  .  .</w:t>
      </w:r>
      <w:r w:rsidRPr="003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.</w:t>
      </w:r>
    </w:p>
    <w:p w:rsidR="00EB52F2" w:rsidRDefault="0007756E" w:rsidP="00032858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Masse de la fiole vide </w:t>
      </w:r>
      <w:r w:rsidR="00032858">
        <w:rPr>
          <w:sz w:val="24"/>
          <w:szCs w:val="24"/>
        </w:rPr>
        <w:t xml:space="preserve"> .  .  .  .  .</w:t>
      </w:r>
      <w:r w:rsidR="00032858" w:rsidRPr="003E2CAD">
        <w:rPr>
          <w:sz w:val="24"/>
          <w:szCs w:val="24"/>
        </w:rPr>
        <w:t xml:space="preserve"> </w:t>
      </w:r>
      <w:r w:rsidR="00032858">
        <w:rPr>
          <w:sz w:val="24"/>
          <w:szCs w:val="24"/>
        </w:rPr>
        <w:t xml:space="preserve"> .  .  .  .  .  .</w:t>
      </w:r>
      <w:r w:rsidR="00032858" w:rsidRPr="003E2CAD">
        <w:rPr>
          <w:sz w:val="24"/>
          <w:szCs w:val="24"/>
        </w:rPr>
        <w:t xml:space="preserve"> </w:t>
      </w:r>
      <w:r w:rsidR="00032858">
        <w:rPr>
          <w:sz w:val="24"/>
          <w:szCs w:val="24"/>
        </w:rPr>
        <w:t xml:space="preserve"> .  .  .  .  .</w:t>
      </w:r>
    </w:p>
    <w:p w:rsidR="00032858" w:rsidRDefault="00032858" w:rsidP="00032858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07756E" w:rsidRDefault="00186A83" w:rsidP="00032858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Compléter</w:t>
      </w:r>
      <w:r w:rsidR="0007756E">
        <w:rPr>
          <w:sz w:val="24"/>
          <w:szCs w:val="24"/>
        </w:rPr>
        <w:t xml:space="preserve"> le tableau suivant :</w:t>
      </w:r>
    </w:p>
    <w:tbl>
      <w:tblPr>
        <w:tblStyle w:val="TableGrid"/>
        <w:tblpPr w:leftFromText="141" w:rightFromText="141" w:vertAnchor="text" w:horzAnchor="margin" w:tblpX="-431" w:tblpY="-2"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16"/>
        <w:gridCol w:w="988"/>
        <w:gridCol w:w="1105"/>
        <w:gridCol w:w="938"/>
        <w:gridCol w:w="939"/>
        <w:gridCol w:w="939"/>
        <w:gridCol w:w="935"/>
        <w:gridCol w:w="935"/>
        <w:gridCol w:w="951"/>
        <w:gridCol w:w="935"/>
        <w:gridCol w:w="976"/>
      </w:tblGrid>
      <w:tr w:rsidR="00304272" w:rsidRPr="00A24D3E" w:rsidTr="00056F18">
        <w:tc>
          <w:tcPr>
            <w:tcW w:w="597" w:type="dxa"/>
          </w:tcPr>
          <w:p w:rsidR="00304272" w:rsidRPr="00A24D3E" w:rsidRDefault="00304272" w:rsidP="00304272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16" w:type="dxa"/>
          </w:tcPr>
          <w:p w:rsidR="00304272" w:rsidRPr="00304272" w:rsidRDefault="00304272" w:rsidP="00304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4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88" w:type="dxa"/>
          </w:tcPr>
          <w:p w:rsidR="00304272" w:rsidRPr="00304272" w:rsidRDefault="00304272" w:rsidP="00304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4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05" w:type="dxa"/>
          </w:tcPr>
          <w:p w:rsidR="00304272" w:rsidRPr="00304272" w:rsidRDefault="00304272" w:rsidP="00304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4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38" w:type="dxa"/>
          </w:tcPr>
          <w:p w:rsidR="00304272" w:rsidRPr="00304272" w:rsidRDefault="00304272" w:rsidP="00304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4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39" w:type="dxa"/>
          </w:tcPr>
          <w:p w:rsidR="00304272" w:rsidRPr="00304272" w:rsidRDefault="00304272" w:rsidP="00304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4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939" w:type="dxa"/>
          </w:tcPr>
          <w:p w:rsidR="00304272" w:rsidRPr="00304272" w:rsidRDefault="00304272" w:rsidP="00304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4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35" w:type="dxa"/>
          </w:tcPr>
          <w:p w:rsidR="00304272" w:rsidRPr="00304272" w:rsidRDefault="00304272" w:rsidP="00304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4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935" w:type="dxa"/>
          </w:tcPr>
          <w:p w:rsidR="00304272" w:rsidRPr="00304272" w:rsidRDefault="00304272" w:rsidP="00304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4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951" w:type="dxa"/>
          </w:tcPr>
          <w:p w:rsidR="00304272" w:rsidRPr="00304272" w:rsidRDefault="00304272" w:rsidP="00304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4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5" w:type="dxa"/>
          </w:tcPr>
          <w:p w:rsidR="00304272" w:rsidRPr="00304272" w:rsidRDefault="00304272" w:rsidP="00304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4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976" w:type="dxa"/>
          </w:tcPr>
          <w:p w:rsidR="00304272" w:rsidRPr="00304272" w:rsidRDefault="00304272" w:rsidP="00304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4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</w:t>
            </w:r>
          </w:p>
        </w:tc>
      </w:tr>
      <w:tr w:rsidR="00304272" w:rsidRPr="00A24D3E" w:rsidTr="00056F18">
        <w:tc>
          <w:tcPr>
            <w:tcW w:w="597" w:type="dxa"/>
            <w:tcBorders>
              <w:bottom w:val="single" w:sz="12" w:space="0" w:color="auto"/>
            </w:tcBorders>
          </w:tcPr>
          <w:p w:rsidR="00257101" w:rsidRPr="00304272" w:rsidRDefault="00304272" w:rsidP="00304272">
            <w:pPr>
              <w:autoSpaceDE w:val="0"/>
              <w:autoSpaceDN w:val="0"/>
              <w:bidi w:val="0"/>
              <w:adjustRightInd w:val="0"/>
              <w:spacing w:line="360" w:lineRule="auto"/>
              <w:ind w:left="-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N° </m:t>
                </m:r>
              </m:oMath>
            </m:oMathPara>
          </w:p>
        </w:tc>
        <w:tc>
          <w:tcPr>
            <w:tcW w:w="916" w:type="dxa"/>
            <w:tcBorders>
              <w:bottom w:val="single" w:sz="12" w:space="0" w:color="auto"/>
            </w:tcBorders>
          </w:tcPr>
          <w:p w:rsidR="00304272" w:rsidRPr="00304272" w:rsidRDefault="00304272" w:rsidP="00304272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Bradley Hand ITC" w:eastAsiaTheme="minorEastAsia" w:hAnsi="Bradley Hand ITC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Vfille</m:t>
                </m:r>
              </m:oMath>
            </m:oMathPara>
          </w:p>
          <w:p w:rsidR="00257101" w:rsidRPr="00A24D3E" w:rsidRDefault="00304272" w:rsidP="00304272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Bradley Hand ITC" w:hAnsi="Bradley Hand ITC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(ml)</m:t>
                </m:r>
              </m:oMath>
            </m:oMathPara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304272" w:rsidRPr="00304272" w:rsidRDefault="00304272" w:rsidP="00304272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Bradley Hand ITC" w:eastAsiaTheme="minorEastAsia" w:hAnsi="Bradley Hand ITC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Vmère</m:t>
                </m:r>
              </m:oMath>
            </m:oMathPara>
          </w:p>
          <w:p w:rsidR="00257101" w:rsidRPr="00A24D3E" w:rsidRDefault="00304272" w:rsidP="00304272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Bradley Hand ITC" w:hAnsi="Bradley Hand ITC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(ml)</m:t>
                </m:r>
              </m:oMath>
            </m:oMathPara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257101" w:rsidRPr="00A24D3E" w:rsidRDefault="00304272" w:rsidP="00304272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Bradley Hand ITC" w:hAnsi="Bradley Hand ITC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oMath>
            <w:r w:rsidR="00257101">
              <w:rPr>
                <w:rFonts w:ascii="Bradley Hand ITC" w:eastAsiaTheme="minorEastAsia" w:hAnsi="Bradley Hand ITC" w:cs="Times New Roman"/>
                <w:sz w:val="24"/>
                <w:szCs w:val="24"/>
              </w:rPr>
              <w:t>(mol)</w:t>
            </w:r>
          </w:p>
        </w:tc>
        <w:tc>
          <w:tcPr>
            <w:tcW w:w="938" w:type="dxa"/>
            <w:tcBorders>
              <w:bottom w:val="single" w:sz="12" w:space="0" w:color="auto"/>
            </w:tcBorders>
          </w:tcPr>
          <w:p w:rsidR="00257101" w:rsidRPr="00A24D3E" w:rsidRDefault="009D0465" w:rsidP="00304272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Bradley Hand ITC" w:hAnsi="Bradley Hand ITC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T</m:t>
                  </m:r>
                </m:sub>
              </m:sSub>
            </m:oMath>
            <w:r w:rsidR="00257101">
              <w:rPr>
                <w:rFonts w:ascii="Bradley Hand ITC" w:eastAsiaTheme="minorEastAsia" w:hAnsi="Bradley Hand ITC" w:cs="Times New Roman"/>
                <w:sz w:val="24"/>
                <w:szCs w:val="24"/>
              </w:rPr>
              <w:t>(g)</w:t>
            </w: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257101" w:rsidRPr="00A24D3E" w:rsidRDefault="009D0465" w:rsidP="00304272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Bradley Hand ITC" w:hAnsi="Bradley Hand ITC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S</m:t>
                  </m:r>
                </m:sub>
              </m:sSub>
            </m:oMath>
            <w:r w:rsidR="00257101">
              <w:rPr>
                <w:rFonts w:ascii="Bradley Hand ITC" w:eastAsiaTheme="minorEastAsia" w:hAnsi="Bradley Hand ITC" w:cs="Times New Roman"/>
                <w:sz w:val="24"/>
                <w:szCs w:val="24"/>
              </w:rPr>
              <w:t>(g)</w:t>
            </w: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257101" w:rsidRPr="00A24D3E" w:rsidRDefault="00304272" w:rsidP="00304272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Bradley Hand ITC" w:hAnsi="Bradley Hand ITC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 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257101" w:rsidRPr="00A24D3E" w:rsidRDefault="00304272" w:rsidP="00304272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Bradley Hand ITC" w:hAnsi="Bradley Hand ITC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257101" w:rsidRPr="00A24D3E" w:rsidRDefault="00304272" w:rsidP="00304272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Bradley Hand ITC" w:hAnsi="Bradley Hand ITC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%</m:t>
                </m:r>
              </m:oMath>
            </m:oMathPara>
          </w:p>
        </w:tc>
        <w:tc>
          <w:tcPr>
            <w:tcW w:w="951" w:type="dxa"/>
            <w:tcBorders>
              <w:bottom w:val="single" w:sz="12" w:space="0" w:color="auto"/>
            </w:tcBorders>
          </w:tcPr>
          <w:p w:rsidR="00257101" w:rsidRPr="00A24D3E" w:rsidRDefault="00304272" w:rsidP="00304272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Bradley Hand ITC" w:hAnsi="Bradley Hand ITC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oMath>
            <w:r w:rsidR="00257101">
              <w:rPr>
                <w:rFonts w:ascii="Bradley Hand ITC" w:eastAsiaTheme="minorEastAsia" w:hAnsi="Bradley Hand ITC" w:cs="Times New Roman"/>
                <w:sz w:val="24"/>
                <w:szCs w:val="24"/>
              </w:rPr>
              <w:t>(g/L)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257101" w:rsidRPr="00A24D3E" w:rsidRDefault="00304272" w:rsidP="00304272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Bradley Hand ITC" w:hAnsi="Bradley Hand ITC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M: C</m:t>
                </m:r>
              </m:oMath>
            </m:oMathPara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:rsidR="00257101" w:rsidRPr="00304272" w:rsidRDefault="009D0465" w:rsidP="00304272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Bradley Hand ITC" w:eastAsiaTheme="minorEastAsia" w:hAnsi="Bradley Hand ITC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sub>
                </m:sSub>
              </m:oMath>
            </m:oMathPara>
          </w:p>
          <w:p w:rsidR="00304272" w:rsidRPr="00A24D3E" w:rsidRDefault="00304272" w:rsidP="00304272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Bradley Hand ITC" w:hAnsi="Bradley Hand ITC" w:cs="Times New Roman"/>
                <w:sz w:val="24"/>
                <w:szCs w:val="24"/>
              </w:rPr>
            </w:pPr>
            <w:r>
              <w:rPr>
                <w:rFonts w:ascii="Bradley Hand ITC" w:eastAsiaTheme="minorEastAsia" w:hAnsi="Bradley Hand ITC" w:cs="Times New Roman"/>
                <w:sz w:val="24"/>
                <w:szCs w:val="24"/>
              </w:rPr>
              <w:t>Mol/kg</w:t>
            </w:r>
          </w:p>
        </w:tc>
      </w:tr>
      <w:tr w:rsidR="00056F18" w:rsidRPr="00A24D3E" w:rsidTr="00056F18"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Pr="00304272" w:rsidRDefault="00056F18" w:rsidP="00056F1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4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0*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Pr="00A24D3E" w:rsidRDefault="00056F18" w:rsidP="00056F1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4D3E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Pr="00A24D3E" w:rsidRDefault="00056F18" w:rsidP="00056F1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4D3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Pr="00A24D3E" w:rsidRDefault="00056F18" w:rsidP="00056F1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</w:pPr>
            <w:r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</w:tr>
      <w:tr w:rsidR="00056F18" w:rsidRPr="00A24D3E" w:rsidTr="00056F18"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Pr="00304272" w:rsidRDefault="00056F18" w:rsidP="00056F1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4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1*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Pr="00A24D3E" w:rsidRDefault="00056F18" w:rsidP="00056F1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4D3E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Pr="00A24D3E" w:rsidRDefault="00056F18" w:rsidP="00056F1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4D3E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Default="00056F18" w:rsidP="00056F18">
            <w:r w:rsidRPr="00E51264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</w:tr>
      <w:tr w:rsidR="00056F18" w:rsidRPr="00A24D3E" w:rsidTr="00056F18">
        <w:tc>
          <w:tcPr>
            <w:tcW w:w="597" w:type="dxa"/>
            <w:tcBorders>
              <w:top w:val="single" w:sz="12" w:space="0" w:color="auto"/>
            </w:tcBorders>
          </w:tcPr>
          <w:p w:rsidR="00056F18" w:rsidRPr="00304272" w:rsidRDefault="00056F18" w:rsidP="00056F1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4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056F18" w:rsidRPr="00A24D3E" w:rsidRDefault="00056F18" w:rsidP="00056F1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24D3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100</w:t>
            </w: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056F18" w:rsidRPr="00A24D3E" w:rsidRDefault="00056F18" w:rsidP="00056F1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4D3E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056F18" w:rsidRDefault="00056F18" w:rsidP="00056F18">
            <w:r w:rsidRPr="00E51264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</w:tr>
      <w:tr w:rsidR="00056F18" w:rsidRPr="00A24D3E" w:rsidTr="00056F18">
        <w:tc>
          <w:tcPr>
            <w:tcW w:w="597" w:type="dxa"/>
          </w:tcPr>
          <w:p w:rsidR="00056F18" w:rsidRPr="00304272" w:rsidRDefault="00056F18" w:rsidP="00056F1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3042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</w:t>
            </w:r>
          </w:p>
        </w:tc>
        <w:tc>
          <w:tcPr>
            <w:tcW w:w="916" w:type="dxa"/>
          </w:tcPr>
          <w:p w:rsidR="00056F18" w:rsidRPr="00A24D3E" w:rsidRDefault="00056F18" w:rsidP="00056F1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4D3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100</w:t>
            </w:r>
          </w:p>
        </w:tc>
        <w:tc>
          <w:tcPr>
            <w:tcW w:w="988" w:type="dxa"/>
          </w:tcPr>
          <w:p w:rsidR="00056F18" w:rsidRPr="00A24D3E" w:rsidRDefault="00056F18" w:rsidP="00056F1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4D3E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105" w:type="dxa"/>
          </w:tcPr>
          <w:p w:rsidR="00056F18" w:rsidRDefault="00056F18" w:rsidP="00056F18">
            <w:r w:rsidRPr="00E51264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8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9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9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51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76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</w:tr>
      <w:tr w:rsidR="00056F18" w:rsidRPr="00A24D3E" w:rsidTr="00056F18">
        <w:tc>
          <w:tcPr>
            <w:tcW w:w="597" w:type="dxa"/>
          </w:tcPr>
          <w:p w:rsidR="00056F18" w:rsidRPr="00304272" w:rsidRDefault="00056F18" w:rsidP="00056F1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4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056F18" w:rsidRPr="00A24D3E" w:rsidRDefault="00056F18" w:rsidP="00056F1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4D3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100</w:t>
            </w:r>
          </w:p>
        </w:tc>
        <w:tc>
          <w:tcPr>
            <w:tcW w:w="988" w:type="dxa"/>
          </w:tcPr>
          <w:p w:rsidR="00056F18" w:rsidRPr="00A24D3E" w:rsidRDefault="00056F18" w:rsidP="00056F1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4D3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105" w:type="dxa"/>
          </w:tcPr>
          <w:p w:rsidR="00056F18" w:rsidRDefault="00056F18" w:rsidP="00056F18">
            <w:r w:rsidRPr="00E51264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8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9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9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51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76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</w:tr>
      <w:tr w:rsidR="00056F18" w:rsidRPr="00A24D3E" w:rsidTr="00056F18">
        <w:tc>
          <w:tcPr>
            <w:tcW w:w="597" w:type="dxa"/>
          </w:tcPr>
          <w:p w:rsidR="00056F18" w:rsidRPr="00304272" w:rsidRDefault="00056F18" w:rsidP="00056F1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42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056F18" w:rsidRPr="00A24D3E" w:rsidRDefault="00056F18" w:rsidP="00056F1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4D3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100</w:t>
            </w:r>
          </w:p>
        </w:tc>
        <w:tc>
          <w:tcPr>
            <w:tcW w:w="988" w:type="dxa"/>
          </w:tcPr>
          <w:p w:rsidR="00056F18" w:rsidRPr="00A24D3E" w:rsidRDefault="00056F18" w:rsidP="00056F1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4D3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056F18" w:rsidRDefault="00056F18" w:rsidP="00056F18">
            <w:r w:rsidRPr="00E51264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8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9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9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51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35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  <w:tc>
          <w:tcPr>
            <w:tcW w:w="976" w:type="dxa"/>
          </w:tcPr>
          <w:p w:rsidR="00056F18" w:rsidRDefault="00056F18" w:rsidP="00056F18">
            <w:r w:rsidRPr="008002C9">
              <w:rPr>
                <w:rFonts w:ascii="Bradley Hand ITC" w:hAnsi="Bradley Hand ITC" w:cs="Times New Roman"/>
                <w:b/>
                <w:bCs/>
                <w:color w:val="003300"/>
                <w:sz w:val="24"/>
                <w:szCs w:val="24"/>
              </w:rPr>
              <w:t>............</w:t>
            </w:r>
          </w:p>
        </w:tc>
      </w:tr>
    </w:tbl>
    <w:p w:rsidR="00EB52F2" w:rsidRDefault="00304272" w:rsidP="00304272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7756E">
        <w:rPr>
          <w:sz w:val="24"/>
          <w:szCs w:val="24"/>
        </w:rPr>
        <w:t>Les solutions n° 0 et n°1 ont été étudiées séparément</w:t>
      </w:r>
      <w:r w:rsidR="00C902C1">
        <w:rPr>
          <w:sz w:val="24"/>
          <w:szCs w:val="24"/>
        </w:rPr>
        <w:t xml:space="preserve"> en haut.</w:t>
      </w:r>
    </w:p>
    <w:p w:rsidR="00C902C1" w:rsidRDefault="00C902C1" w:rsidP="000B4FFE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186A83" w:rsidRDefault="00186A83" w:rsidP="002365C8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Tracer la courbe de variation de la densité d(g/ml) de la solution en fonction du pourcentage en masse du soluté </w:t>
      </w:r>
      <w:r>
        <w:rPr>
          <w:rFonts w:ascii="Symbol" w:hAnsi="Symbol"/>
          <w:sz w:val="24"/>
          <w:szCs w:val="24"/>
        </w:rPr>
        <w:t></w:t>
      </w:r>
      <w:r>
        <w:rPr>
          <w:sz w:val="24"/>
          <w:szCs w:val="24"/>
        </w:rPr>
        <w:t>% .</w:t>
      </w:r>
    </w:p>
    <w:p w:rsidR="00186A83" w:rsidRDefault="00D05A77" w:rsidP="006B317A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B317A">
        <w:object w:dxaOrig="10183" w:dyaOrig="6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85pt;height:292.55pt" o:ole="">
            <v:imagedata r:id="rId8" o:title=""/>
          </v:shape>
          <o:OLEObject Type="Embed" ProgID="ChemDraw.Document.6.0" ShapeID="_x0000_i1025" DrawAspect="Content" ObjectID="_1669974059" r:id="rId9"/>
        </w:object>
      </w:r>
      <w:r>
        <w:rPr>
          <w:sz w:val="24"/>
          <w:szCs w:val="24"/>
        </w:rPr>
        <w:t xml:space="preserve">        </w:t>
      </w:r>
    </w:p>
    <w:p w:rsidR="00D05A77" w:rsidRDefault="00D05A77" w:rsidP="000B4FFE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À partir du graphique déterminer le pourcentage en masse des solutions suivantes :</w:t>
      </w:r>
    </w:p>
    <w:p w:rsidR="00D05A77" w:rsidRDefault="00D05A77" w:rsidP="000B4FFE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</w:p>
    <w:p w:rsidR="00D05A77" w:rsidRDefault="00D05A77" w:rsidP="00032858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D = 1,0</w:t>
      </w:r>
      <w:r w:rsidR="002365C8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            P% =</w:t>
      </w:r>
      <w:r w:rsidR="00032858">
        <w:rPr>
          <w:sz w:val="24"/>
          <w:szCs w:val="24"/>
        </w:rPr>
        <w:t xml:space="preserve"> .  .  .  .  .</w:t>
      </w:r>
      <w:r w:rsidR="00032858" w:rsidRPr="003E2CAD">
        <w:rPr>
          <w:sz w:val="24"/>
          <w:szCs w:val="24"/>
        </w:rPr>
        <w:t xml:space="preserve"> </w:t>
      </w:r>
      <w:r w:rsidR="00032858">
        <w:rPr>
          <w:sz w:val="24"/>
          <w:szCs w:val="24"/>
        </w:rPr>
        <w:t xml:space="preserve"> .  .  .  .  .  .</w:t>
      </w:r>
      <w:r w:rsidR="00032858" w:rsidRPr="003E2CAD">
        <w:rPr>
          <w:sz w:val="24"/>
          <w:szCs w:val="24"/>
        </w:rPr>
        <w:t xml:space="preserve"> </w:t>
      </w:r>
      <w:r w:rsidR="00032858">
        <w:rPr>
          <w:sz w:val="24"/>
          <w:szCs w:val="24"/>
        </w:rPr>
        <w:t xml:space="preserve"> .  .  .  .  .</w:t>
      </w:r>
    </w:p>
    <w:p w:rsidR="00D05A77" w:rsidRDefault="00D05A77" w:rsidP="00032858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D = 1,</w:t>
      </w:r>
      <w:r w:rsidR="002365C8">
        <w:rPr>
          <w:sz w:val="24"/>
          <w:szCs w:val="24"/>
        </w:rPr>
        <w:t>18</w:t>
      </w:r>
      <w:r>
        <w:rPr>
          <w:sz w:val="24"/>
          <w:szCs w:val="24"/>
        </w:rPr>
        <w:t xml:space="preserve">                                     P% = </w:t>
      </w:r>
      <w:r w:rsidR="00032858">
        <w:rPr>
          <w:sz w:val="24"/>
          <w:szCs w:val="24"/>
        </w:rPr>
        <w:t xml:space="preserve"> .  .  .  .  .</w:t>
      </w:r>
      <w:r w:rsidR="00032858" w:rsidRPr="003E2CAD">
        <w:rPr>
          <w:sz w:val="24"/>
          <w:szCs w:val="24"/>
        </w:rPr>
        <w:t xml:space="preserve"> </w:t>
      </w:r>
      <w:r w:rsidR="00032858">
        <w:rPr>
          <w:sz w:val="24"/>
          <w:szCs w:val="24"/>
        </w:rPr>
        <w:t xml:space="preserve"> .  .  .  .  .  .</w:t>
      </w:r>
      <w:r w:rsidR="00032858" w:rsidRPr="003E2CAD">
        <w:rPr>
          <w:sz w:val="24"/>
          <w:szCs w:val="24"/>
        </w:rPr>
        <w:t xml:space="preserve"> </w:t>
      </w:r>
      <w:r w:rsidR="00032858">
        <w:rPr>
          <w:sz w:val="24"/>
          <w:szCs w:val="24"/>
        </w:rPr>
        <w:t xml:space="preserve"> .  .  .  .  .</w:t>
      </w:r>
    </w:p>
    <w:p w:rsidR="00032858" w:rsidRDefault="00032858" w:rsidP="000B4FFE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</w:p>
    <w:p w:rsidR="00D05A77" w:rsidRDefault="00D05A77" w:rsidP="00032858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En déduire les titres des solutions précédentes :</w:t>
      </w:r>
    </w:p>
    <w:p w:rsidR="00032858" w:rsidRDefault="00D05A77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1,08 </w:t>
      </w:r>
      <w:r>
        <w:rPr>
          <w:sz w:val="24"/>
          <w:szCs w:val="24"/>
        </w:rPr>
        <w:t>:..</w:t>
      </w:r>
      <w:r w:rsidR="00032858"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32858"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="00032858"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32858"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="00032858"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32858"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8F139E" w:rsidRDefault="008F139E" w:rsidP="008F139E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</w:p>
    <w:p w:rsidR="00032858" w:rsidRDefault="00D05A77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1,35 </w:t>
      </w:r>
      <w:r>
        <w:rPr>
          <w:sz w:val="24"/>
          <w:szCs w:val="24"/>
        </w:rPr>
        <w:t>:</w:t>
      </w:r>
      <w:r w:rsidR="008F139E">
        <w:rPr>
          <w:sz w:val="24"/>
          <w:szCs w:val="24"/>
        </w:rPr>
        <w:t xml:space="preserve"> </w:t>
      </w:r>
      <w:r w:rsidR="00032858"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="00032858"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32858"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="00032858"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32858"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032858" w:rsidRDefault="00032858" w:rsidP="0003285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</w:t>
      </w:r>
      <w:r w:rsidRPr="00032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</w:t>
      </w:r>
    </w:p>
    <w:p w:rsidR="00D05A77" w:rsidRDefault="00D05A77" w:rsidP="00032858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</w:p>
    <w:p w:rsidR="00EA36B5" w:rsidRDefault="00EA36B5" w:rsidP="00EA36B5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</w:p>
    <w:p w:rsidR="00DC0C44" w:rsidRDefault="00DC0C44" w:rsidP="00EA36B5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Vous donnez les instructions suivantes aux étudiants :</w:t>
      </w:r>
    </w:p>
    <w:p w:rsidR="00DC0C44" w:rsidRDefault="00DC0C44" w:rsidP="00DC0C44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EA36B5" w:rsidRDefault="00EA36B5" w:rsidP="00DC0C44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Le numéro du groupe et le nom et prénom de l’étudiant doit figurer dans la feuille du compte rendu et dans le nom du fichier de compte rendu.</w:t>
      </w:r>
    </w:p>
    <w:p w:rsidR="00EA36B5" w:rsidRDefault="00EA36B5" w:rsidP="00EA36B5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Exemple : l’étudiant     Si Abdallah mohamed    groupe 26A</w:t>
      </w:r>
    </w:p>
    <w:p w:rsidR="00EA36B5" w:rsidRDefault="00EA36B5" w:rsidP="00EA36B5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DB4C57" w:rsidRDefault="00EA36B5" w:rsidP="00EA36B5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Le </w:t>
      </w:r>
      <w:r w:rsidRPr="00EA36B5">
        <w:rPr>
          <w:rFonts w:asciiTheme="majorBidi" w:hAnsiTheme="majorBidi" w:cstheme="majorBidi"/>
          <w:color w:val="FF0000"/>
          <w:sz w:val="24"/>
          <w:szCs w:val="24"/>
          <w:lang w:bidi="ar-DZ"/>
        </w:rPr>
        <w:t>nom du fichier</w:t>
      </w:r>
      <w:r w:rsidR="00DB4C5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de réponse sera comme suivi</w:t>
      </w:r>
      <w:r w:rsidR="001071BD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(selon la langue de votre appareil)</w:t>
      </w:r>
      <w:r w:rsidR="00DB4C5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 </w:t>
      </w:r>
      <w:r w:rsidR="001071BD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 </w:t>
      </w:r>
      <w:r w:rsidR="00DB4C5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; </w:t>
      </w:r>
    </w:p>
    <w:p w:rsidR="001071BD" w:rsidRDefault="001071BD" w:rsidP="001071BD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EA36B5" w:rsidRDefault="00EA36B5" w:rsidP="001071BD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  <w:r w:rsidR="00DB4C5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save as</w:t>
      </w:r>
      <w:r w:rsidR="00DB4C57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>............</w:t>
      </w:r>
      <w:r w:rsidR="00DB4C5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</w:t>
      </w:r>
      <w:r w:rsidR="001071BD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                 </w:t>
      </w:r>
      <w:r w:rsidR="00DB4C5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(enregistrer sous</w:t>
      </w:r>
      <w:r w:rsidR="001071BD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...........</w:t>
      </w:r>
      <w:r w:rsidR="00DB4C5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)</w:t>
      </w:r>
      <w:r w:rsidR="001071BD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                        </w:t>
      </w:r>
      <w:r w:rsidR="00DB4C5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  <w:r w:rsidR="00DB4C57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>تسجيل الاسم تحت.....</w:t>
      </w:r>
    </w:p>
    <w:p w:rsidR="00EA36B5" w:rsidRPr="00DB4C57" w:rsidRDefault="00EA36B5" w:rsidP="001250E1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DB4C5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 </w:t>
      </w:r>
      <w:r w:rsidRPr="00DB4C57">
        <w:rPr>
          <w:rFonts w:asciiTheme="majorBidi" w:hAnsiTheme="majorBidi" w:cstheme="majorBidi"/>
          <w:color w:val="FF0000"/>
          <w:sz w:val="24"/>
          <w:szCs w:val="24"/>
          <w:lang w:bidi="ar-DZ"/>
        </w:rPr>
        <w:t>groupe_26</w:t>
      </w:r>
      <w:r w:rsidR="002E1B9C" w:rsidRPr="00DB4C57">
        <w:rPr>
          <w:rFonts w:asciiTheme="majorBidi" w:hAnsiTheme="majorBidi" w:cstheme="majorBidi"/>
          <w:color w:val="FF0000"/>
          <w:sz w:val="24"/>
          <w:szCs w:val="24"/>
          <w:lang w:bidi="ar-DZ"/>
        </w:rPr>
        <w:t>A</w:t>
      </w:r>
      <w:r w:rsidRPr="00DB4C5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_</w:t>
      </w:r>
      <w:r w:rsidRPr="00DB4C57">
        <w:rPr>
          <w:rFonts w:asciiTheme="majorBidi" w:hAnsiTheme="majorBidi" w:cstheme="majorBidi"/>
          <w:color w:val="244061" w:themeColor="accent1" w:themeShade="80"/>
          <w:sz w:val="24"/>
          <w:szCs w:val="24"/>
          <w:lang w:bidi="ar-DZ"/>
        </w:rPr>
        <w:t>TP1</w:t>
      </w:r>
      <w:r w:rsidRPr="00DB4C5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_C1_</w:t>
      </w:r>
      <w:r w:rsidRPr="00DB4C57">
        <w:rPr>
          <w:rFonts w:asciiTheme="majorBidi" w:hAnsiTheme="majorBidi" w:cstheme="majorBidi"/>
          <w:color w:val="FF0000"/>
          <w:sz w:val="24"/>
          <w:szCs w:val="24"/>
          <w:lang w:bidi="ar-DZ"/>
        </w:rPr>
        <w:t>Siabdallah_mohamed</w:t>
      </w:r>
      <w:r w:rsidRPr="00DB4C5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.pdf</w:t>
      </w:r>
    </w:p>
    <w:p w:rsidR="00EA36B5" w:rsidRDefault="00EA36B5" w:rsidP="00EA36B5">
      <w:pPr>
        <w:tabs>
          <w:tab w:val="left" w:pos="1701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DB4C5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                                                           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ou</w:t>
      </w:r>
    </w:p>
    <w:p w:rsidR="00EA36B5" w:rsidRPr="00DB4C57" w:rsidRDefault="00EA36B5" w:rsidP="001250E1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DB4C5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</w:t>
      </w:r>
      <w:r w:rsidRPr="00DB4C57">
        <w:rPr>
          <w:rFonts w:asciiTheme="majorBidi" w:hAnsiTheme="majorBidi" w:cstheme="majorBidi"/>
          <w:color w:val="FF0000"/>
          <w:sz w:val="24"/>
          <w:szCs w:val="24"/>
          <w:lang w:bidi="ar-DZ"/>
        </w:rPr>
        <w:t>groupe_26</w:t>
      </w:r>
      <w:r w:rsidR="002E1B9C" w:rsidRPr="00DB4C57">
        <w:rPr>
          <w:rFonts w:asciiTheme="majorBidi" w:hAnsiTheme="majorBidi" w:cstheme="majorBidi"/>
          <w:color w:val="FF0000"/>
          <w:sz w:val="24"/>
          <w:szCs w:val="24"/>
          <w:lang w:bidi="ar-DZ"/>
        </w:rPr>
        <w:t>A</w:t>
      </w:r>
      <w:r w:rsidRPr="00DB4C5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_</w:t>
      </w:r>
      <w:r w:rsidRPr="00DB4C57">
        <w:rPr>
          <w:rFonts w:asciiTheme="majorBidi" w:hAnsiTheme="majorBidi" w:cstheme="majorBidi"/>
          <w:color w:val="244061" w:themeColor="accent1" w:themeShade="80"/>
          <w:sz w:val="24"/>
          <w:szCs w:val="24"/>
          <w:lang w:bidi="ar-DZ"/>
        </w:rPr>
        <w:t>TP1</w:t>
      </w:r>
      <w:r w:rsidRPr="00DB4C5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_C1_</w:t>
      </w:r>
      <w:r w:rsidRPr="00DB4C57">
        <w:rPr>
          <w:rFonts w:asciiTheme="majorBidi" w:hAnsiTheme="majorBidi" w:cstheme="majorBidi"/>
          <w:color w:val="FF0000"/>
          <w:sz w:val="24"/>
          <w:szCs w:val="24"/>
          <w:lang w:bidi="ar-DZ"/>
        </w:rPr>
        <w:t>Siabdallah_mohamed</w:t>
      </w:r>
      <w:r w:rsidRPr="00DB4C57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.docx</w:t>
      </w:r>
    </w:p>
    <w:p w:rsidR="00EA36B5" w:rsidRPr="00DB4C57" w:rsidRDefault="00EA36B5" w:rsidP="00EA36B5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EA36B5" w:rsidRDefault="001250E1" w:rsidP="00EA36B5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L</w:t>
      </w:r>
      <w:r w:rsidR="00EA36B5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e fichier de réponse est à envoyer à l’adresse que </w:t>
      </w:r>
      <w:r w:rsidR="0071703F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votre enseignante chargée</w:t>
      </w:r>
      <w:r w:rsidR="00EA36B5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du TP vous aura donner.</w:t>
      </w:r>
    </w:p>
    <w:p w:rsidR="00EA36B5" w:rsidRDefault="00EA36B5" w:rsidP="00EA36B5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2E1B9C" w:rsidRDefault="002E1B9C" w:rsidP="002E1B9C">
      <w:pPr>
        <w:tabs>
          <w:tab w:val="left" w:pos="2487"/>
        </w:tabs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>مثال 2</w:t>
      </w:r>
    </w:p>
    <w:p w:rsidR="002E1B9C" w:rsidRDefault="002E1B9C" w:rsidP="002E1B9C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Nom : Bouabdallah    Amina   groupe 02B</w:t>
      </w:r>
    </w:p>
    <w:p w:rsidR="001071BD" w:rsidRDefault="001071BD" w:rsidP="001071BD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save as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>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                   (enregistrer sous...........)                           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>تسجيل الاسم تحت.....</w:t>
      </w:r>
    </w:p>
    <w:p w:rsidR="001071BD" w:rsidRDefault="001071BD" w:rsidP="001071BD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2E1B9C" w:rsidRPr="002E1B9C" w:rsidRDefault="002E1B9C" w:rsidP="002E1B9C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2E1B9C">
        <w:rPr>
          <w:rFonts w:asciiTheme="majorBidi" w:hAnsiTheme="majorBidi" w:cstheme="majorBidi"/>
          <w:color w:val="FF0000"/>
          <w:sz w:val="24"/>
          <w:szCs w:val="24"/>
          <w:lang w:bidi="ar-DZ"/>
        </w:rPr>
        <w:t>groupe_02B</w:t>
      </w:r>
      <w:r w:rsidRPr="002E1B9C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_</w:t>
      </w:r>
      <w:r w:rsidRPr="002E1B9C">
        <w:rPr>
          <w:rFonts w:asciiTheme="majorBidi" w:hAnsiTheme="majorBidi" w:cstheme="majorBidi"/>
          <w:color w:val="244061" w:themeColor="accent1" w:themeShade="80"/>
          <w:sz w:val="24"/>
          <w:szCs w:val="24"/>
          <w:lang w:bidi="ar-DZ"/>
        </w:rPr>
        <w:t>TP1</w:t>
      </w:r>
      <w:r w:rsidRPr="002E1B9C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_C1_</w:t>
      </w:r>
      <w:r w:rsidRPr="002E1B9C">
        <w:rPr>
          <w:rFonts w:asciiTheme="majorBidi" w:hAnsiTheme="majorBidi" w:cstheme="majorBidi"/>
          <w:color w:val="FF0000"/>
          <w:sz w:val="24"/>
          <w:szCs w:val="24"/>
          <w:lang w:bidi="ar-DZ"/>
        </w:rPr>
        <w:t>Bouabdallah_</w:t>
      </w:r>
      <w:r>
        <w:rPr>
          <w:rFonts w:asciiTheme="majorBidi" w:hAnsiTheme="majorBidi" w:cstheme="majorBidi"/>
          <w:color w:val="FF0000"/>
          <w:sz w:val="24"/>
          <w:szCs w:val="24"/>
          <w:lang w:bidi="ar-DZ"/>
        </w:rPr>
        <w:t>amina</w:t>
      </w:r>
      <w:r w:rsidRPr="002E1B9C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.pdf</w:t>
      </w:r>
    </w:p>
    <w:p w:rsidR="002E1B9C" w:rsidRDefault="002E1B9C" w:rsidP="002E1B9C">
      <w:pPr>
        <w:tabs>
          <w:tab w:val="left" w:pos="1701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2E1B9C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                                                           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ou</w:t>
      </w:r>
    </w:p>
    <w:p w:rsidR="002E1B9C" w:rsidRDefault="002E1B9C" w:rsidP="002E1B9C">
      <w:pPr>
        <w:tabs>
          <w:tab w:val="left" w:pos="2487"/>
        </w:tabs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</w:t>
      </w:r>
      <w:r w:rsidRPr="00EA36B5">
        <w:rPr>
          <w:rFonts w:asciiTheme="majorBidi" w:hAnsiTheme="majorBidi" w:cstheme="majorBidi"/>
          <w:color w:val="FF0000"/>
          <w:sz w:val="24"/>
          <w:szCs w:val="24"/>
          <w:lang w:bidi="ar-DZ"/>
        </w:rPr>
        <w:t>groupe_</w:t>
      </w:r>
      <w:r>
        <w:rPr>
          <w:rFonts w:asciiTheme="majorBidi" w:hAnsiTheme="majorBidi" w:cstheme="majorBidi"/>
          <w:color w:val="FF0000"/>
          <w:sz w:val="24"/>
          <w:szCs w:val="24"/>
          <w:lang w:bidi="ar-DZ"/>
        </w:rPr>
        <w:t>02B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_</w:t>
      </w:r>
      <w:r w:rsidRPr="00EA36B5">
        <w:rPr>
          <w:rFonts w:asciiTheme="majorBidi" w:hAnsiTheme="majorBidi" w:cstheme="majorBidi"/>
          <w:color w:val="244061" w:themeColor="accent1" w:themeShade="80"/>
          <w:sz w:val="24"/>
          <w:szCs w:val="24"/>
          <w:lang w:bidi="ar-DZ"/>
        </w:rPr>
        <w:t>TP1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_C1_</w:t>
      </w:r>
      <w:r w:rsidRPr="002E1B9C">
        <w:rPr>
          <w:rFonts w:asciiTheme="majorBidi" w:hAnsiTheme="majorBidi" w:cstheme="majorBidi"/>
          <w:color w:val="FF0000"/>
          <w:sz w:val="24"/>
          <w:szCs w:val="24"/>
          <w:lang w:bidi="ar-DZ"/>
        </w:rPr>
        <w:t xml:space="preserve"> Bouabdallah_</w:t>
      </w:r>
      <w:r>
        <w:rPr>
          <w:rFonts w:asciiTheme="majorBidi" w:hAnsiTheme="majorBidi" w:cstheme="majorBidi"/>
          <w:color w:val="FF0000"/>
          <w:sz w:val="24"/>
          <w:szCs w:val="24"/>
          <w:lang w:bidi="ar-DZ"/>
        </w:rPr>
        <w:t>amina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.docx</w:t>
      </w:r>
    </w:p>
    <w:sectPr w:rsidR="002E1B9C" w:rsidSect="000B4FFE">
      <w:headerReference w:type="default" r:id="rId10"/>
      <w:footerReference w:type="default" r:id="rId11"/>
      <w:pgSz w:w="11906" w:h="16838"/>
      <w:pgMar w:top="2127" w:right="566" w:bottom="1276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67" w:rsidRDefault="00D97567" w:rsidP="00266892">
      <w:pPr>
        <w:spacing w:after="0" w:line="240" w:lineRule="auto"/>
      </w:pPr>
      <w:r>
        <w:separator/>
      </w:r>
    </w:p>
  </w:endnote>
  <w:endnote w:type="continuationSeparator" w:id="0">
    <w:p w:rsidR="00D97567" w:rsidRDefault="00D97567" w:rsidP="0026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38469547"/>
      <w:docPartObj>
        <w:docPartGallery w:val="Page Numbers (Bottom of Page)"/>
        <w:docPartUnique/>
      </w:docPartObj>
    </w:sdtPr>
    <w:sdtEndPr/>
    <w:sdtContent>
      <w:p w:rsidR="00A24D3E" w:rsidRDefault="00A24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46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24D3E" w:rsidRDefault="00A24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67" w:rsidRDefault="00D97567" w:rsidP="00266892">
      <w:pPr>
        <w:spacing w:after="0" w:line="240" w:lineRule="auto"/>
      </w:pPr>
      <w:r>
        <w:separator/>
      </w:r>
    </w:p>
  </w:footnote>
  <w:footnote w:type="continuationSeparator" w:id="0">
    <w:p w:rsidR="00D97567" w:rsidRDefault="00D97567" w:rsidP="0026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3E" w:rsidRDefault="00A24D3E" w:rsidP="00F94CBB">
    <w:pPr>
      <w:pStyle w:val="Header"/>
      <w:rPr>
        <w:rFonts w:asciiTheme="majorBidi" w:hAnsiTheme="majorBidi" w:cstheme="majorBidi"/>
        <w:smallCaps/>
      </w:rPr>
    </w:pPr>
    <w:r w:rsidRPr="00B3449E">
      <w:rPr>
        <w:rFonts w:asciiTheme="majorBidi" w:hAnsiTheme="majorBidi" w:cstheme="majorBidi"/>
        <w:smallCaps/>
      </w:rPr>
      <w:t xml:space="preserve">Année universitaire </w:t>
    </w:r>
    <w:r>
      <w:rPr>
        <w:rFonts w:asciiTheme="majorBidi" w:hAnsiTheme="majorBidi" w:cstheme="majorBidi"/>
        <w:smallCaps/>
      </w:rPr>
      <w:t>20</w:t>
    </w:r>
    <w:r w:rsidRPr="00B3449E">
      <w:rPr>
        <w:rFonts w:asciiTheme="majorBidi" w:hAnsiTheme="majorBidi" w:cstheme="majorBidi"/>
        <w:smallCaps/>
      </w:rPr>
      <w:t>/</w:t>
    </w:r>
    <w:r>
      <w:rPr>
        <w:rFonts w:asciiTheme="majorBidi" w:hAnsiTheme="majorBidi" w:cstheme="majorBidi"/>
        <w:smallCaps/>
      </w:rPr>
      <w:t>21</w:t>
    </w:r>
    <w:r w:rsidRPr="00B3449E">
      <w:rPr>
        <w:rFonts w:asciiTheme="majorBidi" w:hAnsiTheme="majorBidi" w:cstheme="majorBidi"/>
        <w:smallCaps/>
      </w:rPr>
      <w:ptab w:relativeTo="margin" w:alignment="center" w:leader="none"/>
    </w:r>
    <w:r>
      <w:rPr>
        <w:rFonts w:asciiTheme="majorBidi" w:hAnsiTheme="majorBidi" w:cstheme="majorBidi"/>
        <w:smallCaps/>
      </w:rPr>
      <w:t xml:space="preserve">                             </w:t>
    </w:r>
    <w:r w:rsidRPr="00B3449E">
      <w:rPr>
        <w:rFonts w:asciiTheme="majorBidi" w:hAnsiTheme="majorBidi" w:cstheme="majorBidi"/>
        <w:smallCaps/>
      </w:rPr>
      <w:ptab w:relativeTo="margin" w:alignment="right" w:leader="none"/>
    </w:r>
    <w:r w:rsidRPr="00B3449E">
      <w:rPr>
        <w:rFonts w:asciiTheme="majorBidi" w:hAnsiTheme="majorBidi" w:cstheme="majorBidi"/>
        <w:smallCaps/>
      </w:rPr>
      <w:t>Université -Batna2</w:t>
    </w:r>
    <w:r>
      <w:rPr>
        <w:rFonts w:asciiTheme="majorBidi" w:hAnsiTheme="majorBidi" w:cstheme="majorBidi"/>
        <w:smallCaps/>
      </w:rPr>
      <w:t xml:space="preserve"> (Mostefa Benboulaid)</w:t>
    </w:r>
  </w:p>
  <w:p w:rsidR="00A24D3E" w:rsidRPr="00DA4A80" w:rsidRDefault="00A24D3E" w:rsidP="00DA4A80">
    <w:pPr>
      <w:pStyle w:val="Header"/>
      <w:bidi w:val="0"/>
      <w:rPr>
        <w:rFonts w:asciiTheme="majorBidi" w:hAnsiTheme="majorBidi" w:cstheme="majorBidi"/>
        <w:smallCaps/>
      </w:rPr>
    </w:pPr>
    <w:r w:rsidRPr="00DA4A80">
      <w:rPr>
        <w:rFonts w:asciiTheme="majorBidi" w:hAnsiTheme="majorBidi" w:cstheme="majorBidi"/>
        <w:smallCaps/>
      </w:rPr>
      <w:t xml:space="preserve">Faculté de technologie. Dép.SC-st (1ère année) </w:t>
    </w:r>
  </w:p>
  <w:p w:rsidR="00A24D3E" w:rsidRPr="00DA4A80" w:rsidRDefault="00A24D3E" w:rsidP="00DA4A80">
    <w:pPr>
      <w:pStyle w:val="Header"/>
      <w:bidi w:val="0"/>
      <w:jc w:val="center"/>
    </w:pPr>
    <w:r w:rsidRPr="00B3449E">
      <w:rPr>
        <w:rFonts w:asciiTheme="majorBidi" w:hAnsiTheme="majorBidi" w:cstheme="majorBidi"/>
        <w:smallCaps/>
      </w:rPr>
      <w:t>tp chimie</w:t>
    </w:r>
    <w:r>
      <w:rPr>
        <w:rFonts w:asciiTheme="majorBidi" w:hAnsiTheme="majorBidi" w:cstheme="majorBidi"/>
        <w:smallCap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396"/>
    <w:multiLevelType w:val="hybridMultilevel"/>
    <w:tmpl w:val="D7EC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005B"/>
    <w:multiLevelType w:val="hybridMultilevel"/>
    <w:tmpl w:val="87AA0D46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3C34D4"/>
    <w:multiLevelType w:val="hybridMultilevel"/>
    <w:tmpl w:val="3782EBF8"/>
    <w:lvl w:ilvl="0" w:tplc="F1C004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FB80AD1"/>
    <w:multiLevelType w:val="hybridMultilevel"/>
    <w:tmpl w:val="428C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422B"/>
    <w:multiLevelType w:val="hybridMultilevel"/>
    <w:tmpl w:val="A6AC95F4"/>
    <w:lvl w:ilvl="0" w:tplc="07C68F2A">
      <w:start w:val="6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39B0041"/>
    <w:multiLevelType w:val="hybridMultilevel"/>
    <w:tmpl w:val="A6AC95F4"/>
    <w:lvl w:ilvl="0" w:tplc="07C68F2A">
      <w:start w:val="6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14092B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BD2101"/>
    <w:multiLevelType w:val="hybridMultilevel"/>
    <w:tmpl w:val="A482852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4DE6232E"/>
    <w:multiLevelType w:val="hybridMultilevel"/>
    <w:tmpl w:val="AE28E3A0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9" w15:restartNumberingAfterBreak="0">
    <w:nsid w:val="524D210D"/>
    <w:multiLevelType w:val="hybridMultilevel"/>
    <w:tmpl w:val="E482F394"/>
    <w:lvl w:ilvl="0" w:tplc="22243B62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450A9"/>
    <w:multiLevelType w:val="hybridMultilevel"/>
    <w:tmpl w:val="3DECEF96"/>
    <w:lvl w:ilvl="0" w:tplc="22243B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052A0"/>
    <w:multiLevelType w:val="hybridMultilevel"/>
    <w:tmpl w:val="242026B2"/>
    <w:lvl w:ilvl="0" w:tplc="DD72F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A6FC9"/>
    <w:multiLevelType w:val="multilevel"/>
    <w:tmpl w:val="0409001D"/>
    <w:styleLink w:val="Style2"/>
    <w:lvl w:ilvl="0">
      <w:start w:val="1"/>
      <w:numFmt w:val="arabicAlpha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A71A50"/>
    <w:multiLevelType w:val="hybridMultilevel"/>
    <w:tmpl w:val="3094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43EAA"/>
    <w:multiLevelType w:val="hybridMultilevel"/>
    <w:tmpl w:val="9922159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56D6B7A2">
      <w:start w:val="50"/>
      <w:numFmt w:val="bullet"/>
      <w:lvlText w:val="-"/>
      <w:lvlJc w:val="left"/>
      <w:pPr>
        <w:ind w:left="2200" w:hanging="360"/>
      </w:pPr>
      <w:rPr>
        <w:rFonts w:ascii="Calibri" w:eastAsiaTheme="minorHAnsi" w:hAnsi="Calibri" w:cstheme="majorBidi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71CF69C4"/>
    <w:multiLevelType w:val="hybridMultilevel"/>
    <w:tmpl w:val="6AA48532"/>
    <w:lvl w:ilvl="0" w:tplc="9C063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B2C10"/>
    <w:multiLevelType w:val="hybridMultilevel"/>
    <w:tmpl w:val="59CEBBA2"/>
    <w:lvl w:ilvl="0" w:tplc="FCD051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5C4D3E"/>
    <w:multiLevelType w:val="hybridMultilevel"/>
    <w:tmpl w:val="2728B41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4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1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1D"/>
    <w:rsid w:val="000008CD"/>
    <w:rsid w:val="00001261"/>
    <w:rsid w:val="00003184"/>
    <w:rsid w:val="00003D21"/>
    <w:rsid w:val="00004B22"/>
    <w:rsid w:val="00011FE7"/>
    <w:rsid w:val="00013228"/>
    <w:rsid w:val="00015EC7"/>
    <w:rsid w:val="000161CF"/>
    <w:rsid w:val="000167D7"/>
    <w:rsid w:val="00021B0C"/>
    <w:rsid w:val="000239E4"/>
    <w:rsid w:val="00023C82"/>
    <w:rsid w:val="0002432E"/>
    <w:rsid w:val="00027473"/>
    <w:rsid w:val="000302FF"/>
    <w:rsid w:val="000310BD"/>
    <w:rsid w:val="0003178E"/>
    <w:rsid w:val="00031B2E"/>
    <w:rsid w:val="00032161"/>
    <w:rsid w:val="00032194"/>
    <w:rsid w:val="00032858"/>
    <w:rsid w:val="00032E3D"/>
    <w:rsid w:val="00034B3A"/>
    <w:rsid w:val="00034D0B"/>
    <w:rsid w:val="00036A60"/>
    <w:rsid w:val="000375CC"/>
    <w:rsid w:val="00044B85"/>
    <w:rsid w:val="00050519"/>
    <w:rsid w:val="00050774"/>
    <w:rsid w:val="00050EF7"/>
    <w:rsid w:val="000541AE"/>
    <w:rsid w:val="000554DE"/>
    <w:rsid w:val="00056A6F"/>
    <w:rsid w:val="00056F18"/>
    <w:rsid w:val="00057AFA"/>
    <w:rsid w:val="00060354"/>
    <w:rsid w:val="00061F0A"/>
    <w:rsid w:val="00062602"/>
    <w:rsid w:val="0006509A"/>
    <w:rsid w:val="00065794"/>
    <w:rsid w:val="000672F9"/>
    <w:rsid w:val="00067861"/>
    <w:rsid w:val="00075E9C"/>
    <w:rsid w:val="0007631D"/>
    <w:rsid w:val="00076374"/>
    <w:rsid w:val="00076808"/>
    <w:rsid w:val="0007756E"/>
    <w:rsid w:val="000818B1"/>
    <w:rsid w:val="0008414A"/>
    <w:rsid w:val="000846AC"/>
    <w:rsid w:val="00087360"/>
    <w:rsid w:val="00090432"/>
    <w:rsid w:val="00092721"/>
    <w:rsid w:val="00092833"/>
    <w:rsid w:val="00093B87"/>
    <w:rsid w:val="0009534A"/>
    <w:rsid w:val="0009573B"/>
    <w:rsid w:val="00097B9E"/>
    <w:rsid w:val="000A199D"/>
    <w:rsid w:val="000A2C48"/>
    <w:rsid w:val="000A35F2"/>
    <w:rsid w:val="000A3E34"/>
    <w:rsid w:val="000A49A8"/>
    <w:rsid w:val="000A7407"/>
    <w:rsid w:val="000B145E"/>
    <w:rsid w:val="000B2226"/>
    <w:rsid w:val="000B4079"/>
    <w:rsid w:val="000B4FFE"/>
    <w:rsid w:val="000B731B"/>
    <w:rsid w:val="000B74E7"/>
    <w:rsid w:val="000B7BA2"/>
    <w:rsid w:val="000C098A"/>
    <w:rsid w:val="000C16C9"/>
    <w:rsid w:val="000C17EC"/>
    <w:rsid w:val="000C3089"/>
    <w:rsid w:val="000C3103"/>
    <w:rsid w:val="000C5450"/>
    <w:rsid w:val="000C6839"/>
    <w:rsid w:val="000C7F1F"/>
    <w:rsid w:val="000D0098"/>
    <w:rsid w:val="000D101D"/>
    <w:rsid w:val="000D354B"/>
    <w:rsid w:val="000D3B2B"/>
    <w:rsid w:val="000D4946"/>
    <w:rsid w:val="000D4E64"/>
    <w:rsid w:val="000D6FE9"/>
    <w:rsid w:val="000E653D"/>
    <w:rsid w:val="000E690F"/>
    <w:rsid w:val="000E769A"/>
    <w:rsid w:val="000F0C5C"/>
    <w:rsid w:val="000F1001"/>
    <w:rsid w:val="000F1A41"/>
    <w:rsid w:val="000F2ECB"/>
    <w:rsid w:val="000F386D"/>
    <w:rsid w:val="000F4098"/>
    <w:rsid w:val="000F42DB"/>
    <w:rsid w:val="000F608A"/>
    <w:rsid w:val="000F7AA6"/>
    <w:rsid w:val="00100B74"/>
    <w:rsid w:val="00101C70"/>
    <w:rsid w:val="00103FDA"/>
    <w:rsid w:val="0010416D"/>
    <w:rsid w:val="00106301"/>
    <w:rsid w:val="001071BD"/>
    <w:rsid w:val="00114333"/>
    <w:rsid w:val="00115422"/>
    <w:rsid w:val="00120D8D"/>
    <w:rsid w:val="00120EEC"/>
    <w:rsid w:val="00123871"/>
    <w:rsid w:val="0012415E"/>
    <w:rsid w:val="001250E1"/>
    <w:rsid w:val="001252A9"/>
    <w:rsid w:val="0013224C"/>
    <w:rsid w:val="0013695D"/>
    <w:rsid w:val="001377F1"/>
    <w:rsid w:val="0014357E"/>
    <w:rsid w:val="00144C18"/>
    <w:rsid w:val="00147ABB"/>
    <w:rsid w:val="00153709"/>
    <w:rsid w:val="001553CD"/>
    <w:rsid w:val="001566E6"/>
    <w:rsid w:val="00160178"/>
    <w:rsid w:val="001601CB"/>
    <w:rsid w:val="00162128"/>
    <w:rsid w:val="00163685"/>
    <w:rsid w:val="00163704"/>
    <w:rsid w:val="0016431D"/>
    <w:rsid w:val="001647E1"/>
    <w:rsid w:val="00170285"/>
    <w:rsid w:val="00171998"/>
    <w:rsid w:val="0017276A"/>
    <w:rsid w:val="00172A2E"/>
    <w:rsid w:val="00172F09"/>
    <w:rsid w:val="00175B69"/>
    <w:rsid w:val="0017726B"/>
    <w:rsid w:val="00180375"/>
    <w:rsid w:val="001826D1"/>
    <w:rsid w:val="00183166"/>
    <w:rsid w:val="001864D1"/>
    <w:rsid w:val="00186A83"/>
    <w:rsid w:val="00191E8B"/>
    <w:rsid w:val="00193385"/>
    <w:rsid w:val="00193636"/>
    <w:rsid w:val="00193F72"/>
    <w:rsid w:val="00194DA6"/>
    <w:rsid w:val="001A3029"/>
    <w:rsid w:val="001A3247"/>
    <w:rsid w:val="001A45AE"/>
    <w:rsid w:val="001A4B2C"/>
    <w:rsid w:val="001A7082"/>
    <w:rsid w:val="001A793A"/>
    <w:rsid w:val="001B151A"/>
    <w:rsid w:val="001B24F7"/>
    <w:rsid w:val="001B350B"/>
    <w:rsid w:val="001B5CEA"/>
    <w:rsid w:val="001B680B"/>
    <w:rsid w:val="001C01F3"/>
    <w:rsid w:val="001C0E85"/>
    <w:rsid w:val="001C38D0"/>
    <w:rsid w:val="001C46CE"/>
    <w:rsid w:val="001C4FC5"/>
    <w:rsid w:val="001C61CB"/>
    <w:rsid w:val="001D0D8E"/>
    <w:rsid w:val="001D21BE"/>
    <w:rsid w:val="001D2672"/>
    <w:rsid w:val="001D3994"/>
    <w:rsid w:val="001D454E"/>
    <w:rsid w:val="001D52EF"/>
    <w:rsid w:val="001D5886"/>
    <w:rsid w:val="001D6D1C"/>
    <w:rsid w:val="001E1AD6"/>
    <w:rsid w:val="001E209A"/>
    <w:rsid w:val="001E2E69"/>
    <w:rsid w:val="001E350F"/>
    <w:rsid w:val="001E6115"/>
    <w:rsid w:val="001F0416"/>
    <w:rsid w:val="001F27F1"/>
    <w:rsid w:val="001F631B"/>
    <w:rsid w:val="001F6E06"/>
    <w:rsid w:val="002001D3"/>
    <w:rsid w:val="00202267"/>
    <w:rsid w:val="00202BF8"/>
    <w:rsid w:val="002112AD"/>
    <w:rsid w:val="002114E2"/>
    <w:rsid w:val="002129D6"/>
    <w:rsid w:val="00212A39"/>
    <w:rsid w:val="002140B1"/>
    <w:rsid w:val="00214562"/>
    <w:rsid w:val="0021471E"/>
    <w:rsid w:val="002218BA"/>
    <w:rsid w:val="002249CB"/>
    <w:rsid w:val="002255A6"/>
    <w:rsid w:val="002275AC"/>
    <w:rsid w:val="00230C05"/>
    <w:rsid w:val="002324A1"/>
    <w:rsid w:val="002333E1"/>
    <w:rsid w:val="002365C8"/>
    <w:rsid w:val="00240C85"/>
    <w:rsid w:val="00242721"/>
    <w:rsid w:val="00243A72"/>
    <w:rsid w:val="002455DC"/>
    <w:rsid w:val="00250138"/>
    <w:rsid w:val="002513F1"/>
    <w:rsid w:val="002532A6"/>
    <w:rsid w:val="00253F56"/>
    <w:rsid w:val="002564C5"/>
    <w:rsid w:val="002565DE"/>
    <w:rsid w:val="0025704B"/>
    <w:rsid w:val="00257101"/>
    <w:rsid w:val="00261648"/>
    <w:rsid w:val="00262065"/>
    <w:rsid w:val="00266892"/>
    <w:rsid w:val="00271330"/>
    <w:rsid w:val="00273A22"/>
    <w:rsid w:val="00273B46"/>
    <w:rsid w:val="00274A58"/>
    <w:rsid w:val="00274F05"/>
    <w:rsid w:val="00276320"/>
    <w:rsid w:val="00277912"/>
    <w:rsid w:val="0028106B"/>
    <w:rsid w:val="002814E0"/>
    <w:rsid w:val="00283383"/>
    <w:rsid w:val="0028558F"/>
    <w:rsid w:val="00286FBF"/>
    <w:rsid w:val="00290D63"/>
    <w:rsid w:val="0029245E"/>
    <w:rsid w:val="002931C3"/>
    <w:rsid w:val="00293E2A"/>
    <w:rsid w:val="00295ED9"/>
    <w:rsid w:val="00296396"/>
    <w:rsid w:val="00296AE2"/>
    <w:rsid w:val="002978BE"/>
    <w:rsid w:val="002A07B3"/>
    <w:rsid w:val="002A1DEC"/>
    <w:rsid w:val="002A29B8"/>
    <w:rsid w:val="002A2D79"/>
    <w:rsid w:val="002A3DD2"/>
    <w:rsid w:val="002A7B5F"/>
    <w:rsid w:val="002B05CF"/>
    <w:rsid w:val="002B190B"/>
    <w:rsid w:val="002B3427"/>
    <w:rsid w:val="002B4F91"/>
    <w:rsid w:val="002B736F"/>
    <w:rsid w:val="002C2C38"/>
    <w:rsid w:val="002C6847"/>
    <w:rsid w:val="002C6F5F"/>
    <w:rsid w:val="002D3B29"/>
    <w:rsid w:val="002D46D2"/>
    <w:rsid w:val="002D52C2"/>
    <w:rsid w:val="002D6B5A"/>
    <w:rsid w:val="002D7C24"/>
    <w:rsid w:val="002E16C3"/>
    <w:rsid w:val="002E1B9C"/>
    <w:rsid w:val="002E282A"/>
    <w:rsid w:val="002E2DC8"/>
    <w:rsid w:val="002F10DC"/>
    <w:rsid w:val="002F2141"/>
    <w:rsid w:val="002F2449"/>
    <w:rsid w:val="002F49A6"/>
    <w:rsid w:val="002F4F4C"/>
    <w:rsid w:val="002F60BC"/>
    <w:rsid w:val="003008F2"/>
    <w:rsid w:val="00300E9F"/>
    <w:rsid w:val="0030344C"/>
    <w:rsid w:val="00303D89"/>
    <w:rsid w:val="00304272"/>
    <w:rsid w:val="0030467A"/>
    <w:rsid w:val="0031162D"/>
    <w:rsid w:val="00311E2B"/>
    <w:rsid w:val="00311F08"/>
    <w:rsid w:val="00314C4C"/>
    <w:rsid w:val="003153DA"/>
    <w:rsid w:val="00316771"/>
    <w:rsid w:val="00316D23"/>
    <w:rsid w:val="00320138"/>
    <w:rsid w:val="003203B7"/>
    <w:rsid w:val="0032049F"/>
    <w:rsid w:val="0032347A"/>
    <w:rsid w:val="00324209"/>
    <w:rsid w:val="00324978"/>
    <w:rsid w:val="00324EC2"/>
    <w:rsid w:val="00332300"/>
    <w:rsid w:val="00340B26"/>
    <w:rsid w:val="00342C51"/>
    <w:rsid w:val="00343421"/>
    <w:rsid w:val="00344642"/>
    <w:rsid w:val="00346A50"/>
    <w:rsid w:val="00347461"/>
    <w:rsid w:val="0035140A"/>
    <w:rsid w:val="00351EB2"/>
    <w:rsid w:val="00352139"/>
    <w:rsid w:val="0035461D"/>
    <w:rsid w:val="00355A4F"/>
    <w:rsid w:val="0036174A"/>
    <w:rsid w:val="00362C47"/>
    <w:rsid w:val="00363170"/>
    <w:rsid w:val="003635E8"/>
    <w:rsid w:val="00364479"/>
    <w:rsid w:val="00365F79"/>
    <w:rsid w:val="003673CF"/>
    <w:rsid w:val="00371EE4"/>
    <w:rsid w:val="00372355"/>
    <w:rsid w:val="00372594"/>
    <w:rsid w:val="00372871"/>
    <w:rsid w:val="00381A88"/>
    <w:rsid w:val="00381DFB"/>
    <w:rsid w:val="00383FB7"/>
    <w:rsid w:val="0038632B"/>
    <w:rsid w:val="003878DE"/>
    <w:rsid w:val="00391806"/>
    <w:rsid w:val="00392CB5"/>
    <w:rsid w:val="0039312E"/>
    <w:rsid w:val="0039313D"/>
    <w:rsid w:val="00394AAE"/>
    <w:rsid w:val="00396A5C"/>
    <w:rsid w:val="003A01BD"/>
    <w:rsid w:val="003A06FF"/>
    <w:rsid w:val="003A1736"/>
    <w:rsid w:val="003A355D"/>
    <w:rsid w:val="003B0AA7"/>
    <w:rsid w:val="003B1BD0"/>
    <w:rsid w:val="003B4336"/>
    <w:rsid w:val="003B46D4"/>
    <w:rsid w:val="003B6FD1"/>
    <w:rsid w:val="003B7D85"/>
    <w:rsid w:val="003C4B59"/>
    <w:rsid w:val="003C4D19"/>
    <w:rsid w:val="003C7552"/>
    <w:rsid w:val="003C7640"/>
    <w:rsid w:val="003C7D4E"/>
    <w:rsid w:val="003D23DE"/>
    <w:rsid w:val="003D2E55"/>
    <w:rsid w:val="003D2ED5"/>
    <w:rsid w:val="003D3A2A"/>
    <w:rsid w:val="003E0F8B"/>
    <w:rsid w:val="003E1B44"/>
    <w:rsid w:val="003E216F"/>
    <w:rsid w:val="003E2CAD"/>
    <w:rsid w:val="003E3D99"/>
    <w:rsid w:val="003E46FD"/>
    <w:rsid w:val="003E47B7"/>
    <w:rsid w:val="003E5C33"/>
    <w:rsid w:val="003E79A0"/>
    <w:rsid w:val="003F37A3"/>
    <w:rsid w:val="003F3E28"/>
    <w:rsid w:val="003F6AA1"/>
    <w:rsid w:val="004001E4"/>
    <w:rsid w:val="0040054F"/>
    <w:rsid w:val="00401400"/>
    <w:rsid w:val="00401591"/>
    <w:rsid w:val="00403238"/>
    <w:rsid w:val="0040494B"/>
    <w:rsid w:val="00404DF4"/>
    <w:rsid w:val="00405B7B"/>
    <w:rsid w:val="004078A9"/>
    <w:rsid w:val="00407F67"/>
    <w:rsid w:val="0041079E"/>
    <w:rsid w:val="00411DD0"/>
    <w:rsid w:val="00415E86"/>
    <w:rsid w:val="00417025"/>
    <w:rsid w:val="0041762A"/>
    <w:rsid w:val="00421BEA"/>
    <w:rsid w:val="00421DFD"/>
    <w:rsid w:val="004252A9"/>
    <w:rsid w:val="00425454"/>
    <w:rsid w:val="004261C3"/>
    <w:rsid w:val="00427708"/>
    <w:rsid w:val="00427AB7"/>
    <w:rsid w:val="00427AB9"/>
    <w:rsid w:val="00433ABC"/>
    <w:rsid w:val="00442CD7"/>
    <w:rsid w:val="00445087"/>
    <w:rsid w:val="00445854"/>
    <w:rsid w:val="004478EB"/>
    <w:rsid w:val="00450730"/>
    <w:rsid w:val="00450A14"/>
    <w:rsid w:val="004560BB"/>
    <w:rsid w:val="0045692D"/>
    <w:rsid w:val="00461101"/>
    <w:rsid w:val="004628A1"/>
    <w:rsid w:val="00463569"/>
    <w:rsid w:val="00464444"/>
    <w:rsid w:val="00464668"/>
    <w:rsid w:val="0046760B"/>
    <w:rsid w:val="00472494"/>
    <w:rsid w:val="00472DCF"/>
    <w:rsid w:val="004736F5"/>
    <w:rsid w:val="00473B56"/>
    <w:rsid w:val="004806C3"/>
    <w:rsid w:val="00481E33"/>
    <w:rsid w:val="0048366C"/>
    <w:rsid w:val="00485E61"/>
    <w:rsid w:val="00486880"/>
    <w:rsid w:val="004917C4"/>
    <w:rsid w:val="00492B08"/>
    <w:rsid w:val="00493792"/>
    <w:rsid w:val="004941E1"/>
    <w:rsid w:val="00494D4A"/>
    <w:rsid w:val="00496207"/>
    <w:rsid w:val="004977C7"/>
    <w:rsid w:val="00497E39"/>
    <w:rsid w:val="004A2425"/>
    <w:rsid w:val="004A301B"/>
    <w:rsid w:val="004A3391"/>
    <w:rsid w:val="004A368C"/>
    <w:rsid w:val="004A4686"/>
    <w:rsid w:val="004A5DAD"/>
    <w:rsid w:val="004A5EFA"/>
    <w:rsid w:val="004A7992"/>
    <w:rsid w:val="004B1754"/>
    <w:rsid w:val="004B1D74"/>
    <w:rsid w:val="004B3981"/>
    <w:rsid w:val="004B4EA7"/>
    <w:rsid w:val="004B55E9"/>
    <w:rsid w:val="004B7969"/>
    <w:rsid w:val="004C167A"/>
    <w:rsid w:val="004C1EEC"/>
    <w:rsid w:val="004C3A9B"/>
    <w:rsid w:val="004C55A6"/>
    <w:rsid w:val="004C6C90"/>
    <w:rsid w:val="004C6F9B"/>
    <w:rsid w:val="004D1AE7"/>
    <w:rsid w:val="004D252A"/>
    <w:rsid w:val="004D4564"/>
    <w:rsid w:val="004D7230"/>
    <w:rsid w:val="004D73D6"/>
    <w:rsid w:val="004E0D49"/>
    <w:rsid w:val="004E1C60"/>
    <w:rsid w:val="004E468C"/>
    <w:rsid w:val="004E55DA"/>
    <w:rsid w:val="004E59B8"/>
    <w:rsid w:val="004E662D"/>
    <w:rsid w:val="004F0024"/>
    <w:rsid w:val="004F0F39"/>
    <w:rsid w:val="004F11A8"/>
    <w:rsid w:val="004F371C"/>
    <w:rsid w:val="004F4E25"/>
    <w:rsid w:val="004F7461"/>
    <w:rsid w:val="004F76AE"/>
    <w:rsid w:val="00500F10"/>
    <w:rsid w:val="00501A42"/>
    <w:rsid w:val="00512B71"/>
    <w:rsid w:val="005130EE"/>
    <w:rsid w:val="00513565"/>
    <w:rsid w:val="005203EB"/>
    <w:rsid w:val="0052186A"/>
    <w:rsid w:val="005235AD"/>
    <w:rsid w:val="00525E84"/>
    <w:rsid w:val="00525FFE"/>
    <w:rsid w:val="00526E6C"/>
    <w:rsid w:val="0053339E"/>
    <w:rsid w:val="005356A9"/>
    <w:rsid w:val="0053702C"/>
    <w:rsid w:val="00542FFC"/>
    <w:rsid w:val="00543D11"/>
    <w:rsid w:val="005452DD"/>
    <w:rsid w:val="00546D0D"/>
    <w:rsid w:val="00552AC5"/>
    <w:rsid w:val="00555114"/>
    <w:rsid w:val="00555AFE"/>
    <w:rsid w:val="0056060E"/>
    <w:rsid w:val="00560E13"/>
    <w:rsid w:val="0056203D"/>
    <w:rsid w:val="00562A88"/>
    <w:rsid w:val="00564726"/>
    <w:rsid w:val="005647FF"/>
    <w:rsid w:val="0056623E"/>
    <w:rsid w:val="00570514"/>
    <w:rsid w:val="005740E0"/>
    <w:rsid w:val="005745FB"/>
    <w:rsid w:val="00577339"/>
    <w:rsid w:val="00577986"/>
    <w:rsid w:val="00581ED6"/>
    <w:rsid w:val="00583372"/>
    <w:rsid w:val="005926EE"/>
    <w:rsid w:val="00592F92"/>
    <w:rsid w:val="005938C6"/>
    <w:rsid w:val="00596A1A"/>
    <w:rsid w:val="00597ADE"/>
    <w:rsid w:val="005A798B"/>
    <w:rsid w:val="005B088A"/>
    <w:rsid w:val="005B4DCE"/>
    <w:rsid w:val="005B6D09"/>
    <w:rsid w:val="005C0E87"/>
    <w:rsid w:val="005C40C7"/>
    <w:rsid w:val="005C4950"/>
    <w:rsid w:val="005C6267"/>
    <w:rsid w:val="005C72EB"/>
    <w:rsid w:val="005C7F72"/>
    <w:rsid w:val="005D0A30"/>
    <w:rsid w:val="005D3460"/>
    <w:rsid w:val="005D4137"/>
    <w:rsid w:val="005D511B"/>
    <w:rsid w:val="005D5171"/>
    <w:rsid w:val="005D6424"/>
    <w:rsid w:val="005D7B65"/>
    <w:rsid w:val="005E024E"/>
    <w:rsid w:val="005E0472"/>
    <w:rsid w:val="005E4B3B"/>
    <w:rsid w:val="005E4B50"/>
    <w:rsid w:val="005E4C6B"/>
    <w:rsid w:val="005E665A"/>
    <w:rsid w:val="005F0AEC"/>
    <w:rsid w:val="005F147B"/>
    <w:rsid w:val="005F4F2C"/>
    <w:rsid w:val="005F742D"/>
    <w:rsid w:val="0060225F"/>
    <w:rsid w:val="006036A1"/>
    <w:rsid w:val="006050A6"/>
    <w:rsid w:val="00605AF3"/>
    <w:rsid w:val="00607600"/>
    <w:rsid w:val="006078B2"/>
    <w:rsid w:val="006107D4"/>
    <w:rsid w:val="006108FE"/>
    <w:rsid w:val="00610EFF"/>
    <w:rsid w:val="0061584E"/>
    <w:rsid w:val="0061685D"/>
    <w:rsid w:val="006214F3"/>
    <w:rsid w:val="00621779"/>
    <w:rsid w:val="00622F52"/>
    <w:rsid w:val="006236D4"/>
    <w:rsid w:val="00626FB9"/>
    <w:rsid w:val="00627026"/>
    <w:rsid w:val="00627BC3"/>
    <w:rsid w:val="00627EDC"/>
    <w:rsid w:val="00627FC4"/>
    <w:rsid w:val="006313C4"/>
    <w:rsid w:val="006316F7"/>
    <w:rsid w:val="00632DB4"/>
    <w:rsid w:val="006359EC"/>
    <w:rsid w:val="00636A37"/>
    <w:rsid w:val="00636A4E"/>
    <w:rsid w:val="00637A87"/>
    <w:rsid w:val="00640D96"/>
    <w:rsid w:val="00640E11"/>
    <w:rsid w:val="006413BA"/>
    <w:rsid w:val="0064289E"/>
    <w:rsid w:val="00642F18"/>
    <w:rsid w:val="00645449"/>
    <w:rsid w:val="00645BAB"/>
    <w:rsid w:val="00645EA8"/>
    <w:rsid w:val="00646D9D"/>
    <w:rsid w:val="006506F3"/>
    <w:rsid w:val="00657D6D"/>
    <w:rsid w:val="00660266"/>
    <w:rsid w:val="00662BEA"/>
    <w:rsid w:val="00663321"/>
    <w:rsid w:val="00663C0F"/>
    <w:rsid w:val="00663F58"/>
    <w:rsid w:val="00666967"/>
    <w:rsid w:val="00666A74"/>
    <w:rsid w:val="00666FA2"/>
    <w:rsid w:val="00670350"/>
    <w:rsid w:val="0067137B"/>
    <w:rsid w:val="00671799"/>
    <w:rsid w:val="0067194A"/>
    <w:rsid w:val="00674420"/>
    <w:rsid w:val="00674F94"/>
    <w:rsid w:val="00676EDE"/>
    <w:rsid w:val="006804A9"/>
    <w:rsid w:val="00682B08"/>
    <w:rsid w:val="00684CB0"/>
    <w:rsid w:val="00691C82"/>
    <w:rsid w:val="00693532"/>
    <w:rsid w:val="00694C72"/>
    <w:rsid w:val="006A0FDD"/>
    <w:rsid w:val="006A15BB"/>
    <w:rsid w:val="006A2DEF"/>
    <w:rsid w:val="006A3D6C"/>
    <w:rsid w:val="006A7CF9"/>
    <w:rsid w:val="006B2BC6"/>
    <w:rsid w:val="006B317A"/>
    <w:rsid w:val="006B5C02"/>
    <w:rsid w:val="006B7F66"/>
    <w:rsid w:val="006C1D61"/>
    <w:rsid w:val="006C2048"/>
    <w:rsid w:val="006C2132"/>
    <w:rsid w:val="006C798B"/>
    <w:rsid w:val="006D1267"/>
    <w:rsid w:val="006D2AE1"/>
    <w:rsid w:val="006D3F6C"/>
    <w:rsid w:val="006E1B89"/>
    <w:rsid w:val="006E48F2"/>
    <w:rsid w:val="006E52C0"/>
    <w:rsid w:val="006E5753"/>
    <w:rsid w:val="006F1BE7"/>
    <w:rsid w:val="006F2051"/>
    <w:rsid w:val="006F3462"/>
    <w:rsid w:val="006F3ADA"/>
    <w:rsid w:val="006F435D"/>
    <w:rsid w:val="006F5DE2"/>
    <w:rsid w:val="006F734C"/>
    <w:rsid w:val="006F7BE9"/>
    <w:rsid w:val="00701334"/>
    <w:rsid w:val="00704414"/>
    <w:rsid w:val="00705E8A"/>
    <w:rsid w:val="007063A7"/>
    <w:rsid w:val="00707370"/>
    <w:rsid w:val="00707742"/>
    <w:rsid w:val="00710F50"/>
    <w:rsid w:val="00711CA2"/>
    <w:rsid w:val="00711FC5"/>
    <w:rsid w:val="00713802"/>
    <w:rsid w:val="0071502D"/>
    <w:rsid w:val="0071566D"/>
    <w:rsid w:val="0071703F"/>
    <w:rsid w:val="00717D59"/>
    <w:rsid w:val="00723BFB"/>
    <w:rsid w:val="00726FE1"/>
    <w:rsid w:val="0073043C"/>
    <w:rsid w:val="0073409D"/>
    <w:rsid w:val="00737AD3"/>
    <w:rsid w:val="00737C88"/>
    <w:rsid w:val="00740327"/>
    <w:rsid w:val="00741601"/>
    <w:rsid w:val="007423FA"/>
    <w:rsid w:val="00752525"/>
    <w:rsid w:val="00753648"/>
    <w:rsid w:val="007536BB"/>
    <w:rsid w:val="007540F4"/>
    <w:rsid w:val="00754960"/>
    <w:rsid w:val="007607F8"/>
    <w:rsid w:val="00764E04"/>
    <w:rsid w:val="0076550C"/>
    <w:rsid w:val="00765EA7"/>
    <w:rsid w:val="00774773"/>
    <w:rsid w:val="00774E42"/>
    <w:rsid w:val="00775683"/>
    <w:rsid w:val="00775C0E"/>
    <w:rsid w:val="007772B8"/>
    <w:rsid w:val="00784EA2"/>
    <w:rsid w:val="00787F06"/>
    <w:rsid w:val="00791FF0"/>
    <w:rsid w:val="007951A5"/>
    <w:rsid w:val="007955DC"/>
    <w:rsid w:val="007967ED"/>
    <w:rsid w:val="0079783F"/>
    <w:rsid w:val="007A22C4"/>
    <w:rsid w:val="007A615C"/>
    <w:rsid w:val="007A6C5F"/>
    <w:rsid w:val="007A6ED7"/>
    <w:rsid w:val="007B11B9"/>
    <w:rsid w:val="007B70CE"/>
    <w:rsid w:val="007C2135"/>
    <w:rsid w:val="007C2ECD"/>
    <w:rsid w:val="007C4820"/>
    <w:rsid w:val="007C49EE"/>
    <w:rsid w:val="007C767E"/>
    <w:rsid w:val="007D0122"/>
    <w:rsid w:val="007D24FC"/>
    <w:rsid w:val="007D3B79"/>
    <w:rsid w:val="007D555D"/>
    <w:rsid w:val="007E4228"/>
    <w:rsid w:val="007F1A45"/>
    <w:rsid w:val="007F1FA6"/>
    <w:rsid w:val="007F3681"/>
    <w:rsid w:val="007F3FFC"/>
    <w:rsid w:val="007F4856"/>
    <w:rsid w:val="007F4A6D"/>
    <w:rsid w:val="007F507D"/>
    <w:rsid w:val="007F5F2E"/>
    <w:rsid w:val="007F65BA"/>
    <w:rsid w:val="007F7A72"/>
    <w:rsid w:val="00800182"/>
    <w:rsid w:val="008022CC"/>
    <w:rsid w:val="008078CE"/>
    <w:rsid w:val="00811142"/>
    <w:rsid w:val="008170D9"/>
    <w:rsid w:val="008172EB"/>
    <w:rsid w:val="00817B18"/>
    <w:rsid w:val="00820C11"/>
    <w:rsid w:val="00820F5C"/>
    <w:rsid w:val="008227E7"/>
    <w:rsid w:val="008242C7"/>
    <w:rsid w:val="00832180"/>
    <w:rsid w:val="00832519"/>
    <w:rsid w:val="00832CA7"/>
    <w:rsid w:val="00833721"/>
    <w:rsid w:val="00834273"/>
    <w:rsid w:val="00836409"/>
    <w:rsid w:val="008364EC"/>
    <w:rsid w:val="00836A54"/>
    <w:rsid w:val="00836AEB"/>
    <w:rsid w:val="00842BFE"/>
    <w:rsid w:val="00843040"/>
    <w:rsid w:val="0084476A"/>
    <w:rsid w:val="00845E43"/>
    <w:rsid w:val="00845F38"/>
    <w:rsid w:val="00846665"/>
    <w:rsid w:val="008476E1"/>
    <w:rsid w:val="00851D9A"/>
    <w:rsid w:val="00852324"/>
    <w:rsid w:val="00854E03"/>
    <w:rsid w:val="008605AA"/>
    <w:rsid w:val="00860CBA"/>
    <w:rsid w:val="00861D21"/>
    <w:rsid w:val="008653BB"/>
    <w:rsid w:val="00866407"/>
    <w:rsid w:val="0087189D"/>
    <w:rsid w:val="00872FC2"/>
    <w:rsid w:val="00874393"/>
    <w:rsid w:val="00874711"/>
    <w:rsid w:val="0088135B"/>
    <w:rsid w:val="00883802"/>
    <w:rsid w:val="00883EA1"/>
    <w:rsid w:val="00884953"/>
    <w:rsid w:val="008851B2"/>
    <w:rsid w:val="00885592"/>
    <w:rsid w:val="0088757F"/>
    <w:rsid w:val="00887B9B"/>
    <w:rsid w:val="008910FB"/>
    <w:rsid w:val="008922E7"/>
    <w:rsid w:val="008A0AAA"/>
    <w:rsid w:val="008A2A2B"/>
    <w:rsid w:val="008A3FF2"/>
    <w:rsid w:val="008A4805"/>
    <w:rsid w:val="008A4B20"/>
    <w:rsid w:val="008B2879"/>
    <w:rsid w:val="008B6252"/>
    <w:rsid w:val="008C5FAD"/>
    <w:rsid w:val="008C6CA4"/>
    <w:rsid w:val="008D35E5"/>
    <w:rsid w:val="008D6AFF"/>
    <w:rsid w:val="008E0E71"/>
    <w:rsid w:val="008E41AC"/>
    <w:rsid w:val="008E44A4"/>
    <w:rsid w:val="008E4585"/>
    <w:rsid w:val="008E5FC9"/>
    <w:rsid w:val="008E7C4D"/>
    <w:rsid w:val="008F0F3C"/>
    <w:rsid w:val="008F139E"/>
    <w:rsid w:val="008F2A4D"/>
    <w:rsid w:val="008F3DD0"/>
    <w:rsid w:val="008F3F90"/>
    <w:rsid w:val="008F40CD"/>
    <w:rsid w:val="009002AC"/>
    <w:rsid w:val="0090194B"/>
    <w:rsid w:val="00901A49"/>
    <w:rsid w:val="00902D4B"/>
    <w:rsid w:val="009034E3"/>
    <w:rsid w:val="009035B5"/>
    <w:rsid w:val="00905346"/>
    <w:rsid w:val="00906343"/>
    <w:rsid w:val="0090790A"/>
    <w:rsid w:val="00911336"/>
    <w:rsid w:val="00912358"/>
    <w:rsid w:val="00920D42"/>
    <w:rsid w:val="00922229"/>
    <w:rsid w:val="009226E4"/>
    <w:rsid w:val="00925EE4"/>
    <w:rsid w:val="00926616"/>
    <w:rsid w:val="00930EFD"/>
    <w:rsid w:val="009330CE"/>
    <w:rsid w:val="00936F9B"/>
    <w:rsid w:val="0093761D"/>
    <w:rsid w:val="0094086D"/>
    <w:rsid w:val="00942A67"/>
    <w:rsid w:val="0094358F"/>
    <w:rsid w:val="00943AE8"/>
    <w:rsid w:val="0094495F"/>
    <w:rsid w:val="009449DB"/>
    <w:rsid w:val="0094526C"/>
    <w:rsid w:val="009471AE"/>
    <w:rsid w:val="0094784D"/>
    <w:rsid w:val="0095180D"/>
    <w:rsid w:val="00951D66"/>
    <w:rsid w:val="00953728"/>
    <w:rsid w:val="00953838"/>
    <w:rsid w:val="00953B32"/>
    <w:rsid w:val="00960CCF"/>
    <w:rsid w:val="009623E4"/>
    <w:rsid w:val="009645C3"/>
    <w:rsid w:val="009647F1"/>
    <w:rsid w:val="0096487B"/>
    <w:rsid w:val="00965397"/>
    <w:rsid w:val="0096632A"/>
    <w:rsid w:val="0096783F"/>
    <w:rsid w:val="00967C0D"/>
    <w:rsid w:val="00967EC8"/>
    <w:rsid w:val="00971078"/>
    <w:rsid w:val="00971B72"/>
    <w:rsid w:val="009732A5"/>
    <w:rsid w:val="00977870"/>
    <w:rsid w:val="00980570"/>
    <w:rsid w:val="0098092E"/>
    <w:rsid w:val="00982C56"/>
    <w:rsid w:val="0098385D"/>
    <w:rsid w:val="009840A6"/>
    <w:rsid w:val="00984DA3"/>
    <w:rsid w:val="009870FD"/>
    <w:rsid w:val="00991357"/>
    <w:rsid w:val="009915B7"/>
    <w:rsid w:val="00993FFF"/>
    <w:rsid w:val="00994434"/>
    <w:rsid w:val="00995C41"/>
    <w:rsid w:val="009A1352"/>
    <w:rsid w:val="009A3CB1"/>
    <w:rsid w:val="009A40F1"/>
    <w:rsid w:val="009A4331"/>
    <w:rsid w:val="009A537C"/>
    <w:rsid w:val="009A62BB"/>
    <w:rsid w:val="009A6857"/>
    <w:rsid w:val="009A6899"/>
    <w:rsid w:val="009A746C"/>
    <w:rsid w:val="009A74D7"/>
    <w:rsid w:val="009B0623"/>
    <w:rsid w:val="009B4C3F"/>
    <w:rsid w:val="009B4DAF"/>
    <w:rsid w:val="009B7644"/>
    <w:rsid w:val="009C0FCB"/>
    <w:rsid w:val="009C31E6"/>
    <w:rsid w:val="009C75F3"/>
    <w:rsid w:val="009D0465"/>
    <w:rsid w:val="009D07F1"/>
    <w:rsid w:val="009D4CD3"/>
    <w:rsid w:val="009D512E"/>
    <w:rsid w:val="009D6855"/>
    <w:rsid w:val="009D7758"/>
    <w:rsid w:val="009E0ADA"/>
    <w:rsid w:val="009E2A76"/>
    <w:rsid w:val="009E2CBB"/>
    <w:rsid w:val="009E3E76"/>
    <w:rsid w:val="009E42B4"/>
    <w:rsid w:val="009E7F12"/>
    <w:rsid w:val="009E7FEA"/>
    <w:rsid w:val="009F2D3D"/>
    <w:rsid w:val="009F41F9"/>
    <w:rsid w:val="009F5892"/>
    <w:rsid w:val="009F61E8"/>
    <w:rsid w:val="009F6B1A"/>
    <w:rsid w:val="009F7E08"/>
    <w:rsid w:val="00A01332"/>
    <w:rsid w:val="00A02DC5"/>
    <w:rsid w:val="00A03433"/>
    <w:rsid w:val="00A044F8"/>
    <w:rsid w:val="00A04A9C"/>
    <w:rsid w:val="00A05CBC"/>
    <w:rsid w:val="00A12523"/>
    <w:rsid w:val="00A12665"/>
    <w:rsid w:val="00A128D2"/>
    <w:rsid w:val="00A13C79"/>
    <w:rsid w:val="00A16226"/>
    <w:rsid w:val="00A16377"/>
    <w:rsid w:val="00A2141D"/>
    <w:rsid w:val="00A226C5"/>
    <w:rsid w:val="00A23E7C"/>
    <w:rsid w:val="00A24D3E"/>
    <w:rsid w:val="00A25214"/>
    <w:rsid w:val="00A26126"/>
    <w:rsid w:val="00A305BC"/>
    <w:rsid w:val="00A30A56"/>
    <w:rsid w:val="00A31AC4"/>
    <w:rsid w:val="00A3313A"/>
    <w:rsid w:val="00A352DF"/>
    <w:rsid w:val="00A45146"/>
    <w:rsid w:val="00A460D7"/>
    <w:rsid w:val="00A4646D"/>
    <w:rsid w:val="00A5056B"/>
    <w:rsid w:val="00A506A5"/>
    <w:rsid w:val="00A5081F"/>
    <w:rsid w:val="00A50B66"/>
    <w:rsid w:val="00A50E85"/>
    <w:rsid w:val="00A51058"/>
    <w:rsid w:val="00A519D0"/>
    <w:rsid w:val="00A51A44"/>
    <w:rsid w:val="00A51E6D"/>
    <w:rsid w:val="00A52813"/>
    <w:rsid w:val="00A53F00"/>
    <w:rsid w:val="00A54057"/>
    <w:rsid w:val="00A56DB7"/>
    <w:rsid w:val="00A6070F"/>
    <w:rsid w:val="00A60F96"/>
    <w:rsid w:val="00A62EFA"/>
    <w:rsid w:val="00A63175"/>
    <w:rsid w:val="00A63493"/>
    <w:rsid w:val="00A63F77"/>
    <w:rsid w:val="00A66C69"/>
    <w:rsid w:val="00A67B8D"/>
    <w:rsid w:val="00A709F2"/>
    <w:rsid w:val="00A804FD"/>
    <w:rsid w:val="00A81221"/>
    <w:rsid w:val="00A957B7"/>
    <w:rsid w:val="00A96B9C"/>
    <w:rsid w:val="00A97E85"/>
    <w:rsid w:val="00AA198C"/>
    <w:rsid w:val="00AA2F04"/>
    <w:rsid w:val="00AA3A48"/>
    <w:rsid w:val="00AA4203"/>
    <w:rsid w:val="00AA4726"/>
    <w:rsid w:val="00AA510B"/>
    <w:rsid w:val="00AA66A5"/>
    <w:rsid w:val="00AB2C56"/>
    <w:rsid w:val="00AB3196"/>
    <w:rsid w:val="00AB34BC"/>
    <w:rsid w:val="00AB366C"/>
    <w:rsid w:val="00AB73A3"/>
    <w:rsid w:val="00AC0349"/>
    <w:rsid w:val="00AC0AD1"/>
    <w:rsid w:val="00AC429D"/>
    <w:rsid w:val="00AC61DC"/>
    <w:rsid w:val="00AC6693"/>
    <w:rsid w:val="00AC7B88"/>
    <w:rsid w:val="00AD0053"/>
    <w:rsid w:val="00AD1C7A"/>
    <w:rsid w:val="00AD318D"/>
    <w:rsid w:val="00AD46E8"/>
    <w:rsid w:val="00AD5A44"/>
    <w:rsid w:val="00AE0E8A"/>
    <w:rsid w:val="00AE48E3"/>
    <w:rsid w:val="00AE7E09"/>
    <w:rsid w:val="00AF0F9C"/>
    <w:rsid w:val="00AF235A"/>
    <w:rsid w:val="00AF2489"/>
    <w:rsid w:val="00AF32BD"/>
    <w:rsid w:val="00AF49EF"/>
    <w:rsid w:val="00AF5451"/>
    <w:rsid w:val="00AF5477"/>
    <w:rsid w:val="00AF5BC2"/>
    <w:rsid w:val="00AF76DE"/>
    <w:rsid w:val="00B00F73"/>
    <w:rsid w:val="00B05031"/>
    <w:rsid w:val="00B110D2"/>
    <w:rsid w:val="00B133A7"/>
    <w:rsid w:val="00B14761"/>
    <w:rsid w:val="00B24173"/>
    <w:rsid w:val="00B249C2"/>
    <w:rsid w:val="00B256AA"/>
    <w:rsid w:val="00B307AE"/>
    <w:rsid w:val="00B3449E"/>
    <w:rsid w:val="00B3638B"/>
    <w:rsid w:val="00B37CB0"/>
    <w:rsid w:val="00B426F2"/>
    <w:rsid w:val="00B47462"/>
    <w:rsid w:val="00B51920"/>
    <w:rsid w:val="00B51F74"/>
    <w:rsid w:val="00B5346C"/>
    <w:rsid w:val="00B5471F"/>
    <w:rsid w:val="00B55793"/>
    <w:rsid w:val="00B60B0E"/>
    <w:rsid w:val="00B63520"/>
    <w:rsid w:val="00B6387D"/>
    <w:rsid w:val="00B64546"/>
    <w:rsid w:val="00B6663D"/>
    <w:rsid w:val="00B712CD"/>
    <w:rsid w:val="00B72040"/>
    <w:rsid w:val="00B722D8"/>
    <w:rsid w:val="00B7427E"/>
    <w:rsid w:val="00B767DF"/>
    <w:rsid w:val="00B779CD"/>
    <w:rsid w:val="00B825F4"/>
    <w:rsid w:val="00B852AB"/>
    <w:rsid w:val="00B865C8"/>
    <w:rsid w:val="00B879E9"/>
    <w:rsid w:val="00B92C7B"/>
    <w:rsid w:val="00B93094"/>
    <w:rsid w:val="00B933B4"/>
    <w:rsid w:val="00B93CBE"/>
    <w:rsid w:val="00B96DFA"/>
    <w:rsid w:val="00B97B5D"/>
    <w:rsid w:val="00BA0DE6"/>
    <w:rsid w:val="00BA145F"/>
    <w:rsid w:val="00BA276E"/>
    <w:rsid w:val="00BA323E"/>
    <w:rsid w:val="00BA50F1"/>
    <w:rsid w:val="00BA68C8"/>
    <w:rsid w:val="00BA6DC3"/>
    <w:rsid w:val="00BB0621"/>
    <w:rsid w:val="00BB3F09"/>
    <w:rsid w:val="00BB4F50"/>
    <w:rsid w:val="00BB79A6"/>
    <w:rsid w:val="00BC03EC"/>
    <w:rsid w:val="00BC0D79"/>
    <w:rsid w:val="00BC17E6"/>
    <w:rsid w:val="00BC1A62"/>
    <w:rsid w:val="00BC57A1"/>
    <w:rsid w:val="00BC625A"/>
    <w:rsid w:val="00BD0C0B"/>
    <w:rsid w:val="00BE0F9D"/>
    <w:rsid w:val="00BE4D9E"/>
    <w:rsid w:val="00BF3636"/>
    <w:rsid w:val="00BF4730"/>
    <w:rsid w:val="00C01464"/>
    <w:rsid w:val="00C02D12"/>
    <w:rsid w:val="00C040BB"/>
    <w:rsid w:val="00C04F35"/>
    <w:rsid w:val="00C057F2"/>
    <w:rsid w:val="00C07B53"/>
    <w:rsid w:val="00C13A4B"/>
    <w:rsid w:val="00C13F87"/>
    <w:rsid w:val="00C151BA"/>
    <w:rsid w:val="00C152AD"/>
    <w:rsid w:val="00C1694F"/>
    <w:rsid w:val="00C2142D"/>
    <w:rsid w:val="00C21649"/>
    <w:rsid w:val="00C22AC4"/>
    <w:rsid w:val="00C231A0"/>
    <w:rsid w:val="00C24484"/>
    <w:rsid w:val="00C25D5A"/>
    <w:rsid w:val="00C27BF2"/>
    <w:rsid w:val="00C3050A"/>
    <w:rsid w:val="00C31FCD"/>
    <w:rsid w:val="00C331D1"/>
    <w:rsid w:val="00C33AC9"/>
    <w:rsid w:val="00C347BE"/>
    <w:rsid w:val="00C35CE8"/>
    <w:rsid w:val="00C429B8"/>
    <w:rsid w:val="00C43153"/>
    <w:rsid w:val="00C45048"/>
    <w:rsid w:val="00C46AE6"/>
    <w:rsid w:val="00C47A7B"/>
    <w:rsid w:val="00C47B43"/>
    <w:rsid w:val="00C507B1"/>
    <w:rsid w:val="00C50BBB"/>
    <w:rsid w:val="00C512EA"/>
    <w:rsid w:val="00C53BBA"/>
    <w:rsid w:val="00C5563E"/>
    <w:rsid w:val="00C57B6C"/>
    <w:rsid w:val="00C60334"/>
    <w:rsid w:val="00C6149B"/>
    <w:rsid w:val="00C643F4"/>
    <w:rsid w:val="00C64BA7"/>
    <w:rsid w:val="00C65147"/>
    <w:rsid w:val="00C65CAD"/>
    <w:rsid w:val="00C72052"/>
    <w:rsid w:val="00C72873"/>
    <w:rsid w:val="00C73F2D"/>
    <w:rsid w:val="00C75C12"/>
    <w:rsid w:val="00C76183"/>
    <w:rsid w:val="00C77265"/>
    <w:rsid w:val="00C80386"/>
    <w:rsid w:val="00C808B6"/>
    <w:rsid w:val="00C82382"/>
    <w:rsid w:val="00C83AB1"/>
    <w:rsid w:val="00C84023"/>
    <w:rsid w:val="00C84431"/>
    <w:rsid w:val="00C86445"/>
    <w:rsid w:val="00C87C0C"/>
    <w:rsid w:val="00C902C1"/>
    <w:rsid w:val="00C90ACF"/>
    <w:rsid w:val="00C91310"/>
    <w:rsid w:val="00C92074"/>
    <w:rsid w:val="00C92118"/>
    <w:rsid w:val="00C9254F"/>
    <w:rsid w:val="00C9352D"/>
    <w:rsid w:val="00C940F0"/>
    <w:rsid w:val="00C94E7C"/>
    <w:rsid w:val="00C96636"/>
    <w:rsid w:val="00C978EA"/>
    <w:rsid w:val="00CA0D6F"/>
    <w:rsid w:val="00CA1A78"/>
    <w:rsid w:val="00CA1B09"/>
    <w:rsid w:val="00CA250A"/>
    <w:rsid w:val="00CA388E"/>
    <w:rsid w:val="00CA433C"/>
    <w:rsid w:val="00CA55DF"/>
    <w:rsid w:val="00CA5632"/>
    <w:rsid w:val="00CA62A6"/>
    <w:rsid w:val="00CB0702"/>
    <w:rsid w:val="00CB17FC"/>
    <w:rsid w:val="00CB3C4C"/>
    <w:rsid w:val="00CB539D"/>
    <w:rsid w:val="00CB5A42"/>
    <w:rsid w:val="00CB6535"/>
    <w:rsid w:val="00CB7D34"/>
    <w:rsid w:val="00CC2FD0"/>
    <w:rsid w:val="00CC693A"/>
    <w:rsid w:val="00CD1314"/>
    <w:rsid w:val="00CD37DF"/>
    <w:rsid w:val="00CD4101"/>
    <w:rsid w:val="00CD72F9"/>
    <w:rsid w:val="00CD7733"/>
    <w:rsid w:val="00CE4625"/>
    <w:rsid w:val="00CE5444"/>
    <w:rsid w:val="00CE63A1"/>
    <w:rsid w:val="00CE7594"/>
    <w:rsid w:val="00CF056A"/>
    <w:rsid w:val="00CF2EAE"/>
    <w:rsid w:val="00CF39EF"/>
    <w:rsid w:val="00CF4B82"/>
    <w:rsid w:val="00CF72E9"/>
    <w:rsid w:val="00D026C1"/>
    <w:rsid w:val="00D050C2"/>
    <w:rsid w:val="00D05A77"/>
    <w:rsid w:val="00D05F36"/>
    <w:rsid w:val="00D06EA2"/>
    <w:rsid w:val="00D0724C"/>
    <w:rsid w:val="00D102A5"/>
    <w:rsid w:val="00D12FA6"/>
    <w:rsid w:val="00D15387"/>
    <w:rsid w:val="00D16C05"/>
    <w:rsid w:val="00D211C4"/>
    <w:rsid w:val="00D216B2"/>
    <w:rsid w:val="00D24A1D"/>
    <w:rsid w:val="00D25CAF"/>
    <w:rsid w:val="00D269F1"/>
    <w:rsid w:val="00D307FA"/>
    <w:rsid w:val="00D32D59"/>
    <w:rsid w:val="00D34F39"/>
    <w:rsid w:val="00D372C9"/>
    <w:rsid w:val="00D37D6E"/>
    <w:rsid w:val="00D409C1"/>
    <w:rsid w:val="00D44D49"/>
    <w:rsid w:val="00D46108"/>
    <w:rsid w:val="00D46941"/>
    <w:rsid w:val="00D47FBC"/>
    <w:rsid w:val="00D5018D"/>
    <w:rsid w:val="00D5033D"/>
    <w:rsid w:val="00D51ECC"/>
    <w:rsid w:val="00D52814"/>
    <w:rsid w:val="00D57461"/>
    <w:rsid w:val="00D57DFD"/>
    <w:rsid w:val="00D627EB"/>
    <w:rsid w:val="00D62B74"/>
    <w:rsid w:val="00D62BE5"/>
    <w:rsid w:val="00D6316C"/>
    <w:rsid w:val="00D640A4"/>
    <w:rsid w:val="00D65219"/>
    <w:rsid w:val="00D670BE"/>
    <w:rsid w:val="00D7101A"/>
    <w:rsid w:val="00D7280E"/>
    <w:rsid w:val="00D72F02"/>
    <w:rsid w:val="00D73A37"/>
    <w:rsid w:val="00D76ACF"/>
    <w:rsid w:val="00D805A6"/>
    <w:rsid w:val="00D81733"/>
    <w:rsid w:val="00D82A1F"/>
    <w:rsid w:val="00D83D1F"/>
    <w:rsid w:val="00D84FF4"/>
    <w:rsid w:val="00D9013E"/>
    <w:rsid w:val="00D90677"/>
    <w:rsid w:val="00D9176E"/>
    <w:rsid w:val="00D92626"/>
    <w:rsid w:val="00D92D4B"/>
    <w:rsid w:val="00D947A2"/>
    <w:rsid w:val="00D949DF"/>
    <w:rsid w:val="00D95EEE"/>
    <w:rsid w:val="00D964FD"/>
    <w:rsid w:val="00D97567"/>
    <w:rsid w:val="00DA0100"/>
    <w:rsid w:val="00DA05E8"/>
    <w:rsid w:val="00DA1D85"/>
    <w:rsid w:val="00DA4A80"/>
    <w:rsid w:val="00DA696B"/>
    <w:rsid w:val="00DA6AC1"/>
    <w:rsid w:val="00DB0C51"/>
    <w:rsid w:val="00DB1930"/>
    <w:rsid w:val="00DB26D3"/>
    <w:rsid w:val="00DB2B45"/>
    <w:rsid w:val="00DB39CF"/>
    <w:rsid w:val="00DB4C57"/>
    <w:rsid w:val="00DC0C44"/>
    <w:rsid w:val="00DC1B89"/>
    <w:rsid w:val="00DC2372"/>
    <w:rsid w:val="00DC25B5"/>
    <w:rsid w:val="00DC2945"/>
    <w:rsid w:val="00DC488E"/>
    <w:rsid w:val="00DD446A"/>
    <w:rsid w:val="00DD58F5"/>
    <w:rsid w:val="00DE0096"/>
    <w:rsid w:val="00DE0B5D"/>
    <w:rsid w:val="00DE1276"/>
    <w:rsid w:val="00DE3CC7"/>
    <w:rsid w:val="00DE4013"/>
    <w:rsid w:val="00DE4082"/>
    <w:rsid w:val="00DE4729"/>
    <w:rsid w:val="00DE4832"/>
    <w:rsid w:val="00DE6F62"/>
    <w:rsid w:val="00DF38E9"/>
    <w:rsid w:val="00DF4015"/>
    <w:rsid w:val="00DF69E5"/>
    <w:rsid w:val="00E03F45"/>
    <w:rsid w:val="00E061B1"/>
    <w:rsid w:val="00E061B5"/>
    <w:rsid w:val="00E06B8F"/>
    <w:rsid w:val="00E06FB1"/>
    <w:rsid w:val="00E074AB"/>
    <w:rsid w:val="00E105EC"/>
    <w:rsid w:val="00E133FA"/>
    <w:rsid w:val="00E1427F"/>
    <w:rsid w:val="00E16534"/>
    <w:rsid w:val="00E20E94"/>
    <w:rsid w:val="00E21432"/>
    <w:rsid w:val="00E32073"/>
    <w:rsid w:val="00E33D79"/>
    <w:rsid w:val="00E347AF"/>
    <w:rsid w:val="00E36F76"/>
    <w:rsid w:val="00E420DE"/>
    <w:rsid w:val="00E4481B"/>
    <w:rsid w:val="00E47B75"/>
    <w:rsid w:val="00E47D34"/>
    <w:rsid w:val="00E534EA"/>
    <w:rsid w:val="00E542BC"/>
    <w:rsid w:val="00E55A3E"/>
    <w:rsid w:val="00E57998"/>
    <w:rsid w:val="00E57B56"/>
    <w:rsid w:val="00E61046"/>
    <w:rsid w:val="00E617E3"/>
    <w:rsid w:val="00E63994"/>
    <w:rsid w:val="00E658DC"/>
    <w:rsid w:val="00E65F8F"/>
    <w:rsid w:val="00E6663D"/>
    <w:rsid w:val="00E66FF6"/>
    <w:rsid w:val="00E67115"/>
    <w:rsid w:val="00E72DF1"/>
    <w:rsid w:val="00E73A27"/>
    <w:rsid w:val="00E7517A"/>
    <w:rsid w:val="00E762F6"/>
    <w:rsid w:val="00E77309"/>
    <w:rsid w:val="00E837C3"/>
    <w:rsid w:val="00E86393"/>
    <w:rsid w:val="00E9614C"/>
    <w:rsid w:val="00E973DF"/>
    <w:rsid w:val="00EA36B5"/>
    <w:rsid w:val="00EA3868"/>
    <w:rsid w:val="00EA389C"/>
    <w:rsid w:val="00EA4009"/>
    <w:rsid w:val="00EA4F73"/>
    <w:rsid w:val="00EA6F94"/>
    <w:rsid w:val="00EB1076"/>
    <w:rsid w:val="00EB175C"/>
    <w:rsid w:val="00EB17DF"/>
    <w:rsid w:val="00EB19AF"/>
    <w:rsid w:val="00EB35D1"/>
    <w:rsid w:val="00EB52F2"/>
    <w:rsid w:val="00EB65B7"/>
    <w:rsid w:val="00EB704B"/>
    <w:rsid w:val="00EC1489"/>
    <w:rsid w:val="00EC358F"/>
    <w:rsid w:val="00EC361D"/>
    <w:rsid w:val="00EC4A6D"/>
    <w:rsid w:val="00EC5BEE"/>
    <w:rsid w:val="00EC70E7"/>
    <w:rsid w:val="00ED0152"/>
    <w:rsid w:val="00ED021A"/>
    <w:rsid w:val="00ED023D"/>
    <w:rsid w:val="00ED042A"/>
    <w:rsid w:val="00ED24EA"/>
    <w:rsid w:val="00ED51E2"/>
    <w:rsid w:val="00ED5961"/>
    <w:rsid w:val="00ED623E"/>
    <w:rsid w:val="00ED6477"/>
    <w:rsid w:val="00ED7B38"/>
    <w:rsid w:val="00EE222D"/>
    <w:rsid w:val="00EE4904"/>
    <w:rsid w:val="00EE6733"/>
    <w:rsid w:val="00EF0B65"/>
    <w:rsid w:val="00EF5C22"/>
    <w:rsid w:val="00EF689E"/>
    <w:rsid w:val="00F002E0"/>
    <w:rsid w:val="00F03923"/>
    <w:rsid w:val="00F07CF6"/>
    <w:rsid w:val="00F12627"/>
    <w:rsid w:val="00F1352A"/>
    <w:rsid w:val="00F13EE3"/>
    <w:rsid w:val="00F17372"/>
    <w:rsid w:val="00F20A6F"/>
    <w:rsid w:val="00F22084"/>
    <w:rsid w:val="00F23693"/>
    <w:rsid w:val="00F23A73"/>
    <w:rsid w:val="00F24389"/>
    <w:rsid w:val="00F260BE"/>
    <w:rsid w:val="00F300CB"/>
    <w:rsid w:val="00F3052E"/>
    <w:rsid w:val="00F30F3F"/>
    <w:rsid w:val="00F32831"/>
    <w:rsid w:val="00F33925"/>
    <w:rsid w:val="00F34280"/>
    <w:rsid w:val="00F422DC"/>
    <w:rsid w:val="00F444F6"/>
    <w:rsid w:val="00F50224"/>
    <w:rsid w:val="00F5167E"/>
    <w:rsid w:val="00F5358B"/>
    <w:rsid w:val="00F5360A"/>
    <w:rsid w:val="00F544C6"/>
    <w:rsid w:val="00F547DE"/>
    <w:rsid w:val="00F61EBB"/>
    <w:rsid w:val="00F634F4"/>
    <w:rsid w:val="00F70DA5"/>
    <w:rsid w:val="00F71CF7"/>
    <w:rsid w:val="00F73D8F"/>
    <w:rsid w:val="00F74398"/>
    <w:rsid w:val="00F74E59"/>
    <w:rsid w:val="00F7762C"/>
    <w:rsid w:val="00F779E2"/>
    <w:rsid w:val="00F81F8F"/>
    <w:rsid w:val="00F83629"/>
    <w:rsid w:val="00F91100"/>
    <w:rsid w:val="00F914DB"/>
    <w:rsid w:val="00F91C5C"/>
    <w:rsid w:val="00F93FCB"/>
    <w:rsid w:val="00F94CBB"/>
    <w:rsid w:val="00F95702"/>
    <w:rsid w:val="00FA2080"/>
    <w:rsid w:val="00FA2155"/>
    <w:rsid w:val="00FA2BCA"/>
    <w:rsid w:val="00FA36D9"/>
    <w:rsid w:val="00FA653D"/>
    <w:rsid w:val="00FA7AF6"/>
    <w:rsid w:val="00FB01DB"/>
    <w:rsid w:val="00FB2352"/>
    <w:rsid w:val="00FC01F2"/>
    <w:rsid w:val="00FC0698"/>
    <w:rsid w:val="00FC09F0"/>
    <w:rsid w:val="00FC3135"/>
    <w:rsid w:val="00FC38B6"/>
    <w:rsid w:val="00FC4BD7"/>
    <w:rsid w:val="00FC5C16"/>
    <w:rsid w:val="00FC64AF"/>
    <w:rsid w:val="00FD1564"/>
    <w:rsid w:val="00FD20FE"/>
    <w:rsid w:val="00FD3380"/>
    <w:rsid w:val="00FD5228"/>
    <w:rsid w:val="00FD551E"/>
    <w:rsid w:val="00FD6BBE"/>
    <w:rsid w:val="00FD7234"/>
    <w:rsid w:val="00FE0BD4"/>
    <w:rsid w:val="00FE39EB"/>
    <w:rsid w:val="00FE3D05"/>
    <w:rsid w:val="00FF0F55"/>
    <w:rsid w:val="00FF56A9"/>
    <w:rsid w:val="00FF5BF9"/>
    <w:rsid w:val="00FF5C81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BD61D50"/>
  <w15:docId w15:val="{F6596EFD-0749-48BB-84BB-309361F6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FF"/>
    <w:pPr>
      <w:bidi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1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9D4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D627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1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D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6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9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6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92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43AE8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0C3089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4252A9"/>
    <w:pPr>
      <w:bidi/>
      <w:spacing w:after="0" w:line="240" w:lineRule="auto"/>
    </w:pPr>
    <w:rPr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6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66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9A6857"/>
    <w:rPr>
      <w:b/>
      <w:bCs/>
    </w:rPr>
  </w:style>
  <w:style w:type="table" w:styleId="TableGrid">
    <w:name w:val="Table Grid"/>
    <w:basedOn w:val="TableNormal"/>
    <w:uiPriority w:val="59"/>
    <w:rsid w:val="00645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Reference">
    <w:name w:val="Subtle Reference"/>
    <w:basedOn w:val="DefaultParagraphFont"/>
    <w:uiPriority w:val="31"/>
    <w:qFormat/>
    <w:rsid w:val="00034B3A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11542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0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096"/>
    <w:rPr>
      <w:b/>
      <w:bCs/>
      <w:i/>
      <w:iCs/>
      <w:color w:val="4F81BD" w:themeColor="accent1"/>
      <w:lang w:val="fr-FR"/>
    </w:rPr>
  </w:style>
  <w:style w:type="character" w:styleId="IntenseReference">
    <w:name w:val="Intense Reference"/>
    <w:basedOn w:val="DefaultParagraphFont"/>
    <w:uiPriority w:val="32"/>
    <w:qFormat/>
    <w:rsid w:val="00DE0096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0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0096"/>
    <w:rPr>
      <w:i/>
      <w:iCs/>
      <w:color w:val="000000" w:themeColor="text1"/>
      <w:lang w:val="fr-FR"/>
    </w:rPr>
  </w:style>
  <w:style w:type="numbering" w:customStyle="1" w:styleId="Style1">
    <w:name w:val="Style1"/>
    <w:uiPriority w:val="99"/>
    <w:rsid w:val="00276320"/>
    <w:pPr>
      <w:numPr>
        <w:numId w:val="1"/>
      </w:numPr>
    </w:pPr>
  </w:style>
  <w:style w:type="numbering" w:customStyle="1" w:styleId="Style2">
    <w:name w:val="Style2"/>
    <w:uiPriority w:val="99"/>
    <w:rsid w:val="00276320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156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3673CF"/>
    <w:rPr>
      <w:color w:val="0000EE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37A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052C-D9E5-446F-AF63-04E053FF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2630</Words>
  <Characters>9445</Characters>
  <Application>Microsoft Office Word</Application>
  <DocSecurity>0</DocSecurity>
  <Lines>3148</Lines>
  <Paragraphs>2414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20" baseType="lpstr">
      <vt:lpstr>tp chimie1</vt:lpstr>
      <vt:lpstr/>
      <vt:lpstr>Intitulé  du TP :                                                               </vt:lpstr>
      <vt:lpstr/>
      <vt:lpstr>Objectifs TP n  3                                                               </vt:lpstr>
      <vt:lpstr>.  .  .  .  .  .  .  . .  .  .  .  .  .  .  .  . .  .  .  .  .  .  .  .  . .  . </vt:lpstr>
      <vt:lpstr>.  . .  .  .  .  .  .  .  .  .  . .  .  .  .  .  .  .  .  . .  .  .  .  .  .  . </vt:lpstr>
      <vt:lpstr/>
      <vt:lpstr/>
      <vt:lpstr/>
      <vt:lpstr>Degré d’acidité du vinaigre (c’est le pourcentage massique)</vt:lpstr>
      <vt:lpstr/>
      <vt:lpstr>.  .  .  .  .  .  .  . .  .  .  .  .  .  .  .  . .  .  .  .  .  .  .  .  . .  . </vt:lpstr>
      <vt:lpstr/>
      <vt:lpstr>Compte rendu du TP n 4</vt:lpstr>
      <vt:lpstr>MANGANIMETRIE</vt:lpstr>
      <vt:lpstr/>
      <vt:lpstr>Nom………………………………..	Prénom…………………………… ……….sous-groupe…….. </vt:lpstr>
      <vt:lpstr/>
      <vt:lpstr>Compte rendu du TP n 5</vt:lpstr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chimie1</dc:title>
  <dc:subject>1 ère année sc-st</dc:subject>
  <dc:creator>slimani mohamed</dc:creator>
  <cp:keywords>solutions aqueuse première partie</cp:keywords>
  <dc:description>travaux pratiques de chimie du premier semestre de l'année universitaire 2014/2015, pour les étudiants de première année sc-st. Université de batna</dc:description>
  <cp:lastModifiedBy>slimani-mohamed</cp:lastModifiedBy>
  <cp:revision>2</cp:revision>
  <cp:lastPrinted>2018-11-04T19:46:00Z</cp:lastPrinted>
  <dcterms:created xsi:type="dcterms:W3CDTF">2020-12-20T11:54:00Z</dcterms:created>
  <dcterms:modified xsi:type="dcterms:W3CDTF">2020-12-20T11:54:00Z</dcterms:modified>
  <cp:category>pédagogie</cp:category>
  <cp:contentStatus>brouillon</cp:contentStatus>
</cp:coreProperties>
</file>